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5419" w14:textId="77777777" w:rsidR="00BF3D28" w:rsidRPr="00BF3D28" w:rsidRDefault="00BF3D28" w:rsidP="00BF3D28">
      <w:pPr>
        <w:spacing w:before="100" w:beforeAutospacing="1" w:after="100" w:afterAutospacing="1" w:line="240" w:lineRule="auto"/>
        <w:outlineLvl w:val="0"/>
        <w:rPr>
          <w:rFonts w:ascii="Calibri" w:eastAsia="Times New Roman" w:hAnsi="Calibri" w:cs="Calibri"/>
          <w:b/>
          <w:bCs/>
          <w:kern w:val="36"/>
          <w:sz w:val="44"/>
          <w:szCs w:val="44"/>
          <w:lang w:eastAsia="fr-FR"/>
          <w14:ligatures w14:val="none"/>
        </w:rPr>
      </w:pPr>
      <w:r w:rsidRPr="00BF3D28">
        <w:rPr>
          <w:rFonts w:ascii="Calibri" w:eastAsia="Times New Roman" w:hAnsi="Calibri" w:cs="Calibri"/>
          <w:b/>
          <w:bCs/>
          <w:kern w:val="36"/>
          <w:sz w:val="44"/>
          <w:szCs w:val="44"/>
          <w:lang w:eastAsia="fr-FR"/>
          <w14:ligatures w14:val="none"/>
        </w:rPr>
        <w:t>MC2 présente son expertise globale au service de la fiabilité des laboratoires lors de FORUM LABO 2026</w:t>
      </w:r>
    </w:p>
    <w:p w14:paraId="18E13786" w14:textId="427B0EDD" w:rsidR="00BF3D28" w:rsidRPr="00BF3D28" w:rsidRDefault="00BF3D28" w:rsidP="00BF3D28">
      <w:pPr>
        <w:spacing w:before="100" w:beforeAutospacing="1" w:after="100" w:afterAutospacing="1" w:line="240" w:lineRule="auto"/>
        <w:rPr>
          <w:rFonts w:ascii="Calibri" w:eastAsia="Times New Roman" w:hAnsi="Calibri" w:cs="Calibri"/>
          <w:kern w:val="0"/>
          <w:lang w:eastAsia="fr-FR"/>
          <w14:ligatures w14:val="none"/>
        </w:rPr>
      </w:pPr>
      <w:r w:rsidRPr="00BF3D28">
        <w:rPr>
          <w:rFonts w:ascii="Calibri" w:eastAsia="Times New Roman" w:hAnsi="Calibri" w:cs="Calibri"/>
          <w:b/>
          <w:bCs/>
          <w:kern w:val="0"/>
          <w:lang w:eastAsia="fr-FR"/>
          <w14:ligatures w14:val="none"/>
        </w:rPr>
        <w:t xml:space="preserve">Aubière, France </w:t>
      </w:r>
      <w:r w:rsidRPr="00BF3D28">
        <w:rPr>
          <w:rFonts w:ascii="Calibri" w:eastAsia="Times New Roman" w:hAnsi="Calibri" w:cs="Calibri"/>
          <w:kern w:val="0"/>
          <w:lang w:eastAsia="fr-FR"/>
          <w14:ligatures w14:val="none"/>
        </w:rPr>
        <w:br/>
        <w:t xml:space="preserve">À l’occasion de </w:t>
      </w:r>
      <w:r w:rsidRPr="00BF3D28">
        <w:rPr>
          <w:rFonts w:ascii="Calibri" w:eastAsia="Times New Roman" w:hAnsi="Calibri" w:cs="Calibri"/>
          <w:b/>
          <w:bCs/>
          <w:kern w:val="0"/>
          <w:lang w:eastAsia="fr-FR"/>
          <w14:ligatures w14:val="none"/>
        </w:rPr>
        <w:t>Forum Labo 2026 Lyon</w:t>
      </w:r>
      <w:r w:rsidRPr="00BF3D28">
        <w:rPr>
          <w:rFonts w:ascii="Calibri" w:eastAsia="Times New Roman" w:hAnsi="Calibri" w:cs="Calibri"/>
          <w:kern w:val="0"/>
          <w:lang w:eastAsia="fr-FR"/>
          <w14:ligatures w14:val="none"/>
        </w:rPr>
        <w:t xml:space="preserve">, MC2, filiale du groupe </w:t>
      </w:r>
      <w:r w:rsidRPr="00BF3D28">
        <w:rPr>
          <w:rFonts w:ascii="Calibri" w:eastAsia="Times New Roman" w:hAnsi="Calibri" w:cs="Calibri"/>
          <w:b/>
          <w:bCs/>
          <w:kern w:val="0"/>
          <w:lang w:eastAsia="fr-FR"/>
          <w14:ligatures w14:val="none"/>
        </w:rPr>
        <w:t>DUTSCHER</w:t>
      </w:r>
      <w:r w:rsidRPr="00BF3D28">
        <w:rPr>
          <w:rFonts w:ascii="Calibri" w:eastAsia="Times New Roman" w:hAnsi="Calibri" w:cs="Calibri"/>
          <w:kern w:val="0"/>
          <w:lang w:eastAsia="fr-FR"/>
          <w14:ligatures w14:val="none"/>
        </w:rPr>
        <w:t xml:space="preserve"> et partenaire historique des environnements scientifiques, mettra en lumière ses solutions complètes dédiées à la maîtrise de la performance des équipements de laboratoire </w:t>
      </w:r>
      <w:r>
        <w:rPr>
          <w:rFonts w:ascii="Calibri" w:eastAsia="Times New Roman" w:hAnsi="Calibri" w:cs="Calibri"/>
          <w:kern w:val="0"/>
          <w:lang w:eastAsia="fr-FR"/>
          <w14:ligatures w14:val="none"/>
        </w:rPr>
        <w:t>-</w:t>
      </w:r>
      <w:r w:rsidRPr="00BF3D28">
        <w:rPr>
          <w:rFonts w:ascii="Calibri" w:eastAsia="Times New Roman" w:hAnsi="Calibri" w:cs="Calibri"/>
          <w:kern w:val="0"/>
          <w:lang w:eastAsia="fr-FR"/>
          <w14:ligatures w14:val="none"/>
        </w:rPr>
        <w:t xml:space="preserve"> </w:t>
      </w:r>
      <w:r w:rsidRPr="00BF3D28">
        <w:rPr>
          <w:rFonts w:ascii="Calibri" w:eastAsia="Times New Roman" w:hAnsi="Calibri" w:cs="Calibri"/>
          <w:b/>
          <w:bCs/>
          <w:kern w:val="0"/>
          <w:lang w:eastAsia="fr-FR"/>
          <w14:ligatures w14:val="none"/>
        </w:rPr>
        <w:t>et dévoilera en exclusivité une nouveauté attendue</w:t>
      </w:r>
      <w:r w:rsidRPr="00BF3D28">
        <w:rPr>
          <w:rFonts w:ascii="Calibri" w:eastAsia="Times New Roman" w:hAnsi="Calibri" w:cs="Calibri"/>
          <w:kern w:val="0"/>
          <w:lang w:eastAsia="fr-FR"/>
          <w14:ligatures w14:val="none"/>
        </w:rPr>
        <w:t>, spécialement conçue pour répondre aux enjeux de fiabilité instrumentale. Plus d’informations seront révélées sur le salon.</w:t>
      </w:r>
    </w:p>
    <w:p w14:paraId="131BCDA6" w14:textId="77777777" w:rsidR="00BF3D28" w:rsidRPr="00BF3D28" w:rsidRDefault="00BF3D28" w:rsidP="00BF3D28">
      <w:pPr>
        <w:spacing w:before="100" w:beforeAutospacing="1" w:after="100" w:afterAutospacing="1" w:line="240" w:lineRule="auto"/>
        <w:rPr>
          <w:rFonts w:ascii="Calibri" w:eastAsia="Times New Roman" w:hAnsi="Calibri" w:cs="Calibri"/>
          <w:kern w:val="0"/>
          <w:lang w:eastAsia="fr-FR"/>
          <w14:ligatures w14:val="none"/>
        </w:rPr>
      </w:pPr>
      <w:r w:rsidRPr="00BF3D28">
        <w:rPr>
          <w:rFonts w:ascii="Calibri" w:eastAsia="Times New Roman" w:hAnsi="Calibri" w:cs="Calibri"/>
          <w:kern w:val="0"/>
          <w:lang w:eastAsia="fr-FR"/>
          <w14:ligatures w14:val="none"/>
        </w:rPr>
        <w:t xml:space="preserve">Depuis plus de 30 ans, MC2 accompagne les professionnels grâce à une offre intégrée alliant </w:t>
      </w:r>
      <w:r w:rsidRPr="00BF3D28">
        <w:rPr>
          <w:rFonts w:ascii="Calibri" w:eastAsia="Times New Roman" w:hAnsi="Calibri" w:cs="Calibri"/>
          <w:b/>
          <w:bCs/>
          <w:kern w:val="0"/>
          <w:lang w:eastAsia="fr-FR"/>
          <w14:ligatures w14:val="none"/>
        </w:rPr>
        <w:t>métrologie, maintenance, formation et surveillance</w:t>
      </w:r>
      <w:r w:rsidRPr="00BF3D28">
        <w:rPr>
          <w:rFonts w:ascii="Calibri" w:eastAsia="Times New Roman" w:hAnsi="Calibri" w:cs="Calibri"/>
          <w:kern w:val="0"/>
          <w:lang w:eastAsia="fr-FR"/>
          <w14:ligatures w14:val="none"/>
        </w:rPr>
        <w:t>. Avec plus de 100 collaborateurs répartis dans toute la France, l’entreprise délivre un service de proximité, réactif et conçu pour répondre aux exigences critiques des laboratoires : qualité, sécurité, conformité et fiabilité des résultats.</w:t>
      </w:r>
    </w:p>
    <w:p w14:paraId="2CAD1519" w14:textId="77777777" w:rsidR="00BF3D28" w:rsidRPr="00BF3D28" w:rsidRDefault="00BF3D28" w:rsidP="00BF3D28">
      <w:pPr>
        <w:spacing w:before="100" w:beforeAutospacing="1" w:after="100" w:afterAutospacing="1" w:line="240" w:lineRule="auto"/>
        <w:rPr>
          <w:rFonts w:ascii="Calibri" w:eastAsia="Times New Roman" w:hAnsi="Calibri" w:cs="Calibri"/>
          <w:kern w:val="0"/>
          <w:lang w:eastAsia="fr-FR"/>
          <w14:ligatures w14:val="none"/>
        </w:rPr>
      </w:pPr>
      <w:r w:rsidRPr="00BF3D28">
        <w:rPr>
          <w:rFonts w:ascii="Calibri" w:eastAsia="Times New Roman" w:hAnsi="Calibri" w:cs="Calibri"/>
          <w:kern w:val="0"/>
          <w:lang w:eastAsia="fr-FR"/>
          <w14:ligatures w14:val="none"/>
        </w:rPr>
        <w:t>Sur son stand, MC2 présentera ses services innovants développés pour aider les laboratoires à optimiser leurs équipements, sécuriser leurs process et renforcer la maîtrise de leurs risques. L’équipe MC2 sera également disponible pour échanger sur les enjeux actuels de la fiabilité instrumentale et les solutions permettant de garantir les meilleurs résultats.</w:t>
      </w:r>
    </w:p>
    <w:p w14:paraId="070F37FA" w14:textId="77777777" w:rsidR="00BF3D28" w:rsidRPr="00BF3D28" w:rsidRDefault="00BF3D28" w:rsidP="00BF3D28">
      <w:pPr>
        <w:spacing w:before="100" w:beforeAutospacing="1" w:after="100" w:afterAutospacing="1" w:line="240" w:lineRule="auto"/>
        <w:rPr>
          <w:rFonts w:ascii="Calibri" w:eastAsia="Times New Roman" w:hAnsi="Calibri" w:cs="Calibri"/>
          <w:kern w:val="0"/>
          <w:lang w:eastAsia="fr-FR"/>
          <w14:ligatures w14:val="none"/>
        </w:rPr>
      </w:pPr>
      <w:r w:rsidRPr="00BF3D28">
        <w:rPr>
          <w:rFonts w:ascii="Calibri" w:eastAsia="Times New Roman" w:hAnsi="Calibri" w:cs="Calibri"/>
          <w:kern w:val="0"/>
          <w:lang w:eastAsia="fr-FR"/>
          <w14:ligatures w14:val="none"/>
        </w:rPr>
        <w:t xml:space="preserve">« </w:t>
      </w:r>
      <w:r w:rsidRPr="00BF3D28">
        <w:rPr>
          <w:rFonts w:ascii="Calibri" w:eastAsia="Times New Roman" w:hAnsi="Calibri" w:cs="Calibri"/>
          <w:b/>
          <w:bCs/>
          <w:kern w:val="0"/>
          <w:lang w:eastAsia="fr-FR"/>
          <w14:ligatures w14:val="none"/>
        </w:rPr>
        <w:t>Notre engagement est simple : offrir aux laboratoires plus de confiance dans leurs résultats.</w:t>
      </w:r>
      <w:r w:rsidRPr="00BF3D28">
        <w:rPr>
          <w:rFonts w:ascii="Calibri" w:eastAsia="Times New Roman" w:hAnsi="Calibri" w:cs="Calibri"/>
          <w:kern w:val="0"/>
          <w:lang w:eastAsia="fr-FR"/>
          <w14:ligatures w14:val="none"/>
        </w:rPr>
        <w:t xml:space="preserve"> À Forum Labo 2026, nous souhaitons montrer comment notre expertise technique et notre accompagnement sur mesure contribuent réellement à leur performance quotidienne », souligne la direction de MC2.</w:t>
      </w:r>
    </w:p>
    <w:p w14:paraId="6DE327C4" w14:textId="77777777" w:rsidR="00BF3D28" w:rsidRPr="00BF3D28" w:rsidRDefault="00BF3D28" w:rsidP="00BF3D28">
      <w:pPr>
        <w:spacing w:before="100" w:beforeAutospacing="1" w:after="100" w:afterAutospacing="1" w:line="240" w:lineRule="auto"/>
        <w:rPr>
          <w:rFonts w:ascii="Calibri" w:eastAsia="Times New Roman" w:hAnsi="Calibri" w:cs="Calibri"/>
          <w:kern w:val="0"/>
          <w:lang w:eastAsia="fr-FR"/>
          <w14:ligatures w14:val="none"/>
        </w:rPr>
      </w:pPr>
      <w:r w:rsidRPr="00BF3D28">
        <w:rPr>
          <w:rFonts w:ascii="Calibri" w:eastAsia="Times New Roman" w:hAnsi="Calibri" w:cs="Calibri"/>
          <w:kern w:val="0"/>
          <w:lang w:eastAsia="fr-FR"/>
          <w14:ligatures w14:val="none"/>
        </w:rPr>
        <w:t>En s’appuyant sur la puissance du groupe DUTSCHER, leader de la distribution pour laboratoires, MC2 consolide sa position comme acteur de référence en services techniques et opérationnels pour les environnements scientifiques et industriels.</w:t>
      </w:r>
    </w:p>
    <w:p w14:paraId="3E798204" w14:textId="77777777" w:rsidR="00BF3D28" w:rsidRPr="00BF3D28" w:rsidRDefault="00BF3D28" w:rsidP="00BF3D28">
      <w:pPr>
        <w:spacing w:after="0" w:line="240" w:lineRule="auto"/>
        <w:rPr>
          <w:rFonts w:ascii="Calibri" w:eastAsia="Times New Roman" w:hAnsi="Calibri" w:cs="Calibri"/>
          <w:kern w:val="0"/>
          <w:lang w:eastAsia="fr-FR"/>
          <w14:ligatures w14:val="none"/>
        </w:rPr>
      </w:pPr>
      <w:r w:rsidRPr="00BF3D28">
        <w:rPr>
          <w:rFonts w:ascii="Calibri" w:eastAsia="Times New Roman" w:hAnsi="Calibri" w:cs="Calibri"/>
          <w:kern w:val="0"/>
          <w:lang w:eastAsia="fr-FR"/>
          <w14:ligatures w14:val="none"/>
        </w:rPr>
        <w:pict w14:anchorId="5FFFAC50">
          <v:rect id="_x0000_i1052" style="width:0;height:1.5pt" o:hralign="center" o:hrstd="t" o:hr="t" fillcolor="#a0a0a0" stroked="f"/>
        </w:pict>
      </w:r>
    </w:p>
    <w:p w14:paraId="567D9803" w14:textId="77777777" w:rsidR="00BF3D28" w:rsidRPr="00BF3D28" w:rsidRDefault="00BF3D28" w:rsidP="00BF3D28">
      <w:pPr>
        <w:spacing w:before="100" w:beforeAutospacing="1" w:after="100" w:afterAutospacing="1" w:line="240" w:lineRule="auto"/>
        <w:outlineLvl w:val="1"/>
        <w:rPr>
          <w:rFonts w:ascii="Calibri" w:eastAsia="Times New Roman" w:hAnsi="Calibri" w:cs="Calibri"/>
          <w:b/>
          <w:bCs/>
          <w:kern w:val="0"/>
          <w:sz w:val="32"/>
          <w:szCs w:val="32"/>
          <w:lang w:eastAsia="fr-FR"/>
          <w14:ligatures w14:val="none"/>
        </w:rPr>
      </w:pPr>
      <w:r w:rsidRPr="00BF3D28">
        <w:rPr>
          <w:rFonts w:ascii="Calibri" w:eastAsia="Times New Roman" w:hAnsi="Calibri" w:cs="Calibri"/>
          <w:b/>
          <w:bCs/>
          <w:kern w:val="0"/>
          <w:sz w:val="32"/>
          <w:szCs w:val="32"/>
          <w:lang w:eastAsia="fr-FR"/>
          <w14:ligatures w14:val="none"/>
        </w:rPr>
        <w:t>À propos de MC2</w:t>
      </w:r>
    </w:p>
    <w:p w14:paraId="2B3D8CA6" w14:textId="339A1AF0" w:rsidR="00BF3D28" w:rsidRPr="00BF3D28" w:rsidRDefault="00BF3D28" w:rsidP="00BF3D28">
      <w:pPr>
        <w:spacing w:before="100" w:beforeAutospacing="1" w:after="100" w:afterAutospacing="1" w:line="240" w:lineRule="auto"/>
        <w:rPr>
          <w:rFonts w:ascii="Calibri" w:eastAsia="Times New Roman" w:hAnsi="Calibri" w:cs="Calibri"/>
          <w:kern w:val="0"/>
          <w:lang w:eastAsia="fr-FR"/>
          <w14:ligatures w14:val="none"/>
        </w:rPr>
      </w:pPr>
      <w:r w:rsidRPr="00BF3D28">
        <w:rPr>
          <w:rFonts w:ascii="Calibri" w:eastAsia="Times New Roman" w:hAnsi="Calibri" w:cs="Calibri"/>
          <w:kern w:val="0"/>
          <w:lang w:eastAsia="fr-FR"/>
          <w14:ligatures w14:val="none"/>
        </w:rPr>
        <w:t>MC2 propose des solutions complètes pour garantir la fiabilité des équipements de laboratoire : métrologie, maintenance, formation, surveillance et gestion de parc</w:t>
      </w:r>
      <w:r>
        <w:rPr>
          <w:rFonts w:ascii="Calibri" w:eastAsia="Times New Roman" w:hAnsi="Calibri" w:cs="Calibri"/>
          <w:kern w:val="0"/>
          <w:lang w:eastAsia="fr-FR"/>
          <w14:ligatures w14:val="none"/>
        </w:rPr>
        <w:t xml:space="preserve"> matériel</w:t>
      </w:r>
      <w:r w:rsidRPr="00BF3D28">
        <w:rPr>
          <w:rFonts w:ascii="Calibri" w:eastAsia="Times New Roman" w:hAnsi="Calibri" w:cs="Calibri"/>
          <w:kern w:val="0"/>
          <w:lang w:eastAsia="fr-FR"/>
          <w14:ligatures w14:val="none"/>
        </w:rPr>
        <w:t xml:space="preserve">. </w:t>
      </w:r>
      <w:r w:rsidRPr="00BF3D28">
        <w:rPr>
          <w:rFonts w:ascii="Calibri" w:eastAsia="Times New Roman" w:hAnsi="Calibri" w:cs="Calibri"/>
          <w:b/>
          <w:bCs/>
          <w:kern w:val="0"/>
          <w:lang w:eastAsia="fr-FR"/>
          <w14:ligatures w14:val="none"/>
        </w:rPr>
        <w:t>Basée à Aubière (à côté de Clermont-Ferrand), l’entreprise intervient nationalement au plus près de ses clients grâce à ses équipes locales implantées directement en région</w:t>
      </w:r>
      <w:r w:rsidRPr="00BF3D28">
        <w:rPr>
          <w:rFonts w:ascii="Calibri" w:eastAsia="Times New Roman" w:hAnsi="Calibri" w:cs="Calibri"/>
          <w:kern w:val="0"/>
          <w:lang w:eastAsia="fr-FR"/>
          <w14:ligatures w14:val="none"/>
        </w:rPr>
        <w:t>, assurant proximité et réactivité.</w:t>
      </w:r>
      <w:r w:rsidRPr="00BF3D28">
        <w:rPr>
          <w:rFonts w:ascii="Calibri" w:eastAsia="Times New Roman" w:hAnsi="Calibri" w:cs="Calibri"/>
          <w:kern w:val="0"/>
          <w:lang w:eastAsia="fr-FR"/>
          <w14:ligatures w14:val="none"/>
        </w:rPr>
        <w:br/>
      </w:r>
      <w:r w:rsidRPr="00BF3D28">
        <w:rPr>
          <w:rFonts w:ascii="Calibri" w:eastAsia="Times New Roman" w:hAnsi="Calibri" w:cs="Calibri"/>
          <w:b/>
          <w:bCs/>
          <w:kern w:val="0"/>
          <w:lang w:eastAsia="fr-FR"/>
          <w14:ligatures w14:val="none"/>
        </w:rPr>
        <w:t>Notre engagement : Plus de confiance dans vos résultats.</w:t>
      </w:r>
    </w:p>
    <w:p w14:paraId="6559F583" w14:textId="21986C23" w:rsidR="00BF3D28" w:rsidRDefault="00BF3D28" w:rsidP="00BF3D28">
      <w:pPr>
        <w:rPr>
          <w:rFonts w:ascii="Calibri" w:hAnsi="Calibri" w:cs="Calibri"/>
          <w:sz w:val="20"/>
          <w:szCs w:val="20"/>
        </w:rPr>
      </w:pPr>
      <w:r w:rsidRPr="00BF3D28">
        <w:rPr>
          <w:rFonts w:ascii="Calibri" w:hAnsi="Calibri" w:cs="Calibri"/>
          <w:b/>
          <w:bCs/>
          <w:sz w:val="20"/>
          <w:szCs w:val="20"/>
        </w:rPr>
        <w:t>Contact presse :</w:t>
      </w:r>
      <w:r w:rsidRPr="00BF3D28">
        <w:rPr>
          <w:rFonts w:ascii="Calibri" w:hAnsi="Calibri" w:cs="Calibri"/>
          <w:sz w:val="20"/>
          <w:szCs w:val="20"/>
        </w:rPr>
        <w:br/>
        <w:t>MC2 – Groupe DUTSCHER</w:t>
      </w:r>
      <w:r w:rsidRPr="00BF3D28">
        <w:rPr>
          <w:rFonts w:ascii="Calibri" w:hAnsi="Calibri" w:cs="Calibri"/>
          <w:sz w:val="20"/>
          <w:szCs w:val="20"/>
        </w:rPr>
        <w:br/>
      </w:r>
      <w:r>
        <w:rPr>
          <w:rFonts w:ascii="Calibri" w:hAnsi="Calibri" w:cs="Calibri"/>
          <w:sz w:val="20"/>
          <w:szCs w:val="20"/>
        </w:rPr>
        <w:t xml:space="preserve">04 73 28 99 99 | </w:t>
      </w:r>
      <w:hyperlink r:id="rId4" w:history="1">
        <w:r w:rsidRPr="00827A65">
          <w:rPr>
            <w:rStyle w:val="Lienhypertexte"/>
            <w:rFonts w:ascii="Calibri" w:hAnsi="Calibri" w:cs="Calibri"/>
            <w:sz w:val="20"/>
            <w:szCs w:val="20"/>
          </w:rPr>
          <w:t>contact@mc2lab.Fr</w:t>
        </w:r>
      </w:hyperlink>
      <w:r>
        <w:rPr>
          <w:rFonts w:ascii="Calibri" w:hAnsi="Calibri" w:cs="Calibri"/>
          <w:sz w:val="20"/>
          <w:szCs w:val="20"/>
        </w:rPr>
        <w:br/>
      </w:r>
      <w:r w:rsidRPr="00BF3D28">
        <w:rPr>
          <w:rFonts w:ascii="Calibri" w:hAnsi="Calibri" w:cs="Calibri"/>
          <w:sz w:val="20"/>
          <w:szCs w:val="20"/>
        </w:rPr>
        <w:t>http://www.mc2lab.fr/</w:t>
      </w:r>
      <w:r w:rsidRPr="00BF3D28">
        <w:rPr>
          <w:rFonts w:ascii="Calibri" w:hAnsi="Calibri" w:cs="Calibri"/>
          <w:sz w:val="20"/>
          <w:szCs w:val="20"/>
        </w:rPr>
        <w:t xml:space="preserve"> </w:t>
      </w:r>
      <w:r>
        <w:rPr>
          <w:rFonts w:ascii="Calibri" w:hAnsi="Calibri" w:cs="Calibri"/>
          <w:sz w:val="20"/>
          <w:szCs w:val="20"/>
        </w:rPr>
        <w:br/>
      </w:r>
      <w:hyperlink r:id="rId5" w:history="1">
        <w:r w:rsidRPr="00827A65">
          <w:rPr>
            <w:rStyle w:val="Lienhypertexte"/>
            <w:rFonts w:ascii="Calibri" w:hAnsi="Calibri" w:cs="Calibri"/>
            <w:sz w:val="20"/>
            <w:szCs w:val="20"/>
          </w:rPr>
          <w:t>https://fr.linkedin.com/company/mc2lab</w:t>
        </w:r>
      </w:hyperlink>
    </w:p>
    <w:p w14:paraId="47689061" w14:textId="1FFF5624" w:rsidR="00BF3D28" w:rsidRPr="00BF3D28" w:rsidRDefault="00BF3D28" w:rsidP="00BF3D28">
      <w:pPr>
        <w:rPr>
          <w:rFonts w:ascii="Calibri" w:hAnsi="Calibri" w:cs="Calibri"/>
          <w:b/>
          <w:bCs/>
          <w:color w:val="0070C0"/>
          <w:sz w:val="24"/>
          <w:szCs w:val="24"/>
        </w:rPr>
      </w:pPr>
      <w:r w:rsidRPr="00BF3D28">
        <w:rPr>
          <w:rFonts w:ascii="Calibri" w:hAnsi="Calibri" w:cs="Calibri"/>
          <w:b/>
          <w:bCs/>
          <w:color w:val="0070C0"/>
          <w:sz w:val="24"/>
          <w:szCs w:val="24"/>
        </w:rPr>
        <w:t>Rendez-vous stand C19, (à côté de Dutscher C21)</w:t>
      </w:r>
    </w:p>
    <w:p w14:paraId="5F9A5B91" w14:textId="118A7106" w:rsidR="00681227" w:rsidRDefault="00681227">
      <w:pPr>
        <w:rPr>
          <w:rFonts w:ascii="Calibri" w:hAnsi="Calibri" w:cs="Calibri"/>
          <w:sz w:val="20"/>
          <w:szCs w:val="20"/>
        </w:rPr>
      </w:pPr>
      <w:r>
        <w:rPr>
          <w:rFonts w:ascii="Calibri" w:hAnsi="Calibri" w:cs="Calibri"/>
          <w:sz w:val="20"/>
          <w:szCs w:val="20"/>
        </w:rPr>
        <w:br w:type="page"/>
      </w:r>
    </w:p>
    <w:p w14:paraId="595E633B" w14:textId="77777777" w:rsidR="00681227" w:rsidRPr="00681227" w:rsidRDefault="00681227" w:rsidP="00681227">
      <w:pPr>
        <w:rPr>
          <w:rFonts w:ascii="Calibri" w:hAnsi="Calibri" w:cs="Calibri"/>
          <w:b/>
          <w:bCs/>
          <w:sz w:val="32"/>
          <w:szCs w:val="32"/>
          <w:lang w:val="en-GB"/>
        </w:rPr>
      </w:pPr>
      <w:r w:rsidRPr="00681227">
        <w:rPr>
          <w:rFonts w:ascii="Calibri" w:hAnsi="Calibri" w:cs="Calibri"/>
          <w:b/>
          <w:bCs/>
          <w:sz w:val="32"/>
          <w:szCs w:val="32"/>
          <w:lang w:val="en-GB"/>
        </w:rPr>
        <w:lastRenderedPageBreak/>
        <w:t>MC2 Showcases Its Comprehensive Expertise in Laboratory Reliability at FORUM LABO 2026</w:t>
      </w:r>
    </w:p>
    <w:p w14:paraId="1511BB15" w14:textId="77777777" w:rsidR="00681227" w:rsidRPr="00681227" w:rsidRDefault="00681227" w:rsidP="00681227">
      <w:pPr>
        <w:rPr>
          <w:rFonts w:ascii="Calibri" w:hAnsi="Calibri" w:cs="Calibri"/>
          <w:lang w:val="en-GB"/>
        </w:rPr>
      </w:pPr>
      <w:r w:rsidRPr="00681227">
        <w:rPr>
          <w:rFonts w:ascii="Calibri" w:hAnsi="Calibri" w:cs="Calibri"/>
          <w:b/>
          <w:bCs/>
          <w:lang w:val="en-GB"/>
        </w:rPr>
        <w:t>Aubière, France —</w:t>
      </w:r>
      <w:r w:rsidRPr="00681227">
        <w:rPr>
          <w:rFonts w:ascii="Calibri" w:hAnsi="Calibri" w:cs="Calibri"/>
          <w:lang w:val="en-GB"/>
        </w:rPr>
        <w:br/>
        <w:t xml:space="preserve">At </w:t>
      </w:r>
      <w:r w:rsidRPr="00681227">
        <w:rPr>
          <w:rFonts w:ascii="Calibri" w:hAnsi="Calibri" w:cs="Calibri"/>
          <w:b/>
          <w:bCs/>
          <w:lang w:val="en-GB"/>
        </w:rPr>
        <w:t>Forum Labo 2026 Lyon</w:t>
      </w:r>
      <w:r w:rsidRPr="00681227">
        <w:rPr>
          <w:rFonts w:ascii="Calibri" w:hAnsi="Calibri" w:cs="Calibri"/>
          <w:lang w:val="en-GB"/>
        </w:rPr>
        <w:t xml:space="preserve">, MC2, a subsidiary of the DUTSCHER Group and a long-standing partner to scientific environments, will highlight its comprehensive solutions dedicated to mastering laboratory equipment performance — </w:t>
      </w:r>
      <w:r w:rsidRPr="00681227">
        <w:rPr>
          <w:rFonts w:ascii="Calibri" w:hAnsi="Calibri" w:cs="Calibri"/>
          <w:b/>
          <w:bCs/>
          <w:lang w:val="en-GB"/>
        </w:rPr>
        <w:t xml:space="preserve">and will unveil an exclusive </w:t>
      </w:r>
      <w:proofErr w:type="gramStart"/>
      <w:r w:rsidRPr="00681227">
        <w:rPr>
          <w:rFonts w:ascii="Calibri" w:hAnsi="Calibri" w:cs="Calibri"/>
          <w:b/>
          <w:bCs/>
          <w:lang w:val="en-GB"/>
        </w:rPr>
        <w:t>new innovation</w:t>
      </w:r>
      <w:proofErr w:type="gramEnd"/>
      <w:r w:rsidRPr="00681227">
        <w:rPr>
          <w:rFonts w:ascii="Calibri" w:hAnsi="Calibri" w:cs="Calibri"/>
          <w:lang w:val="en-GB"/>
        </w:rPr>
        <w:t>, specially designed to address key challenges in instrument reliability. More details will be revealed during the event.</w:t>
      </w:r>
    </w:p>
    <w:p w14:paraId="6442D6A4" w14:textId="77777777" w:rsidR="00681227" w:rsidRPr="00681227" w:rsidRDefault="00681227" w:rsidP="00681227">
      <w:pPr>
        <w:rPr>
          <w:rFonts w:ascii="Calibri" w:hAnsi="Calibri" w:cs="Calibri"/>
          <w:lang w:val="en-GB"/>
        </w:rPr>
      </w:pPr>
      <w:r w:rsidRPr="00681227">
        <w:rPr>
          <w:rFonts w:ascii="Calibri" w:hAnsi="Calibri" w:cs="Calibri"/>
          <w:lang w:val="en-GB"/>
        </w:rPr>
        <w:t xml:space="preserve">For over 30 years, MC2 has supported professionals with an integrated offering combining </w:t>
      </w:r>
      <w:r w:rsidRPr="00681227">
        <w:rPr>
          <w:rFonts w:ascii="Calibri" w:hAnsi="Calibri" w:cs="Calibri"/>
          <w:b/>
          <w:bCs/>
          <w:lang w:val="en-GB"/>
        </w:rPr>
        <w:t>metrology, maintenance, training and monitoring</w:t>
      </w:r>
      <w:r w:rsidRPr="00681227">
        <w:rPr>
          <w:rFonts w:ascii="Calibri" w:hAnsi="Calibri" w:cs="Calibri"/>
          <w:lang w:val="en-GB"/>
        </w:rPr>
        <w:t>. With more than 100 team members located throughout France, the company delivers responsive, local support designed to meet laboratories’ critical requirements for quality, safety, compliance and result reliability.</w:t>
      </w:r>
    </w:p>
    <w:p w14:paraId="73312C63" w14:textId="77777777" w:rsidR="00681227" w:rsidRPr="00681227" w:rsidRDefault="00681227" w:rsidP="00681227">
      <w:pPr>
        <w:rPr>
          <w:rFonts w:ascii="Calibri" w:hAnsi="Calibri" w:cs="Calibri"/>
          <w:lang w:val="en-GB"/>
        </w:rPr>
      </w:pPr>
      <w:r w:rsidRPr="00681227">
        <w:rPr>
          <w:rFonts w:ascii="Calibri" w:hAnsi="Calibri" w:cs="Calibri"/>
          <w:lang w:val="en-GB"/>
        </w:rPr>
        <w:t>At its booth, MC2 will present its innovative services developed to help laboratories optimize their equipment, secure their processes and strengthen risk control. The MC2 team will also be available to discuss the current challenges of instrument reliability and the solutions that ensure the best possible results.</w:t>
      </w:r>
    </w:p>
    <w:p w14:paraId="4080D7DD" w14:textId="77777777" w:rsidR="00681227" w:rsidRPr="00681227" w:rsidRDefault="00681227" w:rsidP="00681227">
      <w:pPr>
        <w:rPr>
          <w:rFonts w:ascii="Calibri" w:hAnsi="Calibri" w:cs="Calibri"/>
          <w:lang w:val="en-GB"/>
        </w:rPr>
      </w:pPr>
      <w:r w:rsidRPr="00681227">
        <w:rPr>
          <w:rFonts w:ascii="Calibri" w:hAnsi="Calibri" w:cs="Calibri"/>
          <w:lang w:val="en-GB"/>
        </w:rPr>
        <w:t>“</w:t>
      </w:r>
      <w:r w:rsidRPr="00681227">
        <w:rPr>
          <w:rFonts w:ascii="Calibri" w:hAnsi="Calibri" w:cs="Calibri"/>
          <w:b/>
          <w:bCs/>
          <w:lang w:val="en-GB"/>
        </w:rPr>
        <w:t>Our commitment is simple: to give laboratories greater confidence in their results.</w:t>
      </w:r>
      <w:r w:rsidRPr="00681227">
        <w:rPr>
          <w:rFonts w:ascii="Calibri" w:hAnsi="Calibri" w:cs="Calibri"/>
          <w:lang w:val="en-GB"/>
        </w:rPr>
        <w:t xml:space="preserve"> At Forum Labo 2026, we aim to show how our technical expertise and tailored support truly contribute to daily performance,” says the MC2 management team.</w:t>
      </w:r>
    </w:p>
    <w:p w14:paraId="29E6038A" w14:textId="77777777" w:rsidR="00681227" w:rsidRPr="00681227" w:rsidRDefault="00681227" w:rsidP="00681227">
      <w:pPr>
        <w:rPr>
          <w:rFonts w:ascii="Calibri" w:hAnsi="Calibri" w:cs="Calibri"/>
          <w:lang w:val="en-GB"/>
        </w:rPr>
      </w:pPr>
      <w:r w:rsidRPr="00681227">
        <w:rPr>
          <w:rFonts w:ascii="Calibri" w:hAnsi="Calibri" w:cs="Calibri"/>
          <w:lang w:val="en-GB"/>
        </w:rPr>
        <w:t>By leveraging the strength of the DUTSCHER Group, a leading distributor for laboratories, MC2 reinforces its position as a key provider of technical and operational services for scientific and industrial environments.</w:t>
      </w:r>
    </w:p>
    <w:p w14:paraId="78229F32" w14:textId="77777777" w:rsidR="00681227" w:rsidRPr="00681227" w:rsidRDefault="00681227" w:rsidP="00681227">
      <w:pPr>
        <w:rPr>
          <w:rFonts w:ascii="Calibri" w:hAnsi="Calibri" w:cs="Calibri"/>
          <w:sz w:val="20"/>
          <w:szCs w:val="20"/>
        </w:rPr>
      </w:pPr>
      <w:r w:rsidRPr="00681227">
        <w:rPr>
          <w:rFonts w:ascii="Calibri" w:hAnsi="Calibri" w:cs="Calibri"/>
          <w:sz w:val="20"/>
          <w:szCs w:val="20"/>
        </w:rPr>
        <w:pict w14:anchorId="6DE28E86">
          <v:rect id="_x0000_i1078" style="width:0;height:1.5pt" o:hralign="center" o:hrstd="t" o:hr="t" fillcolor="#a0a0a0" stroked="f"/>
        </w:pict>
      </w:r>
    </w:p>
    <w:p w14:paraId="634227BD" w14:textId="77777777" w:rsidR="00681227" w:rsidRPr="00681227" w:rsidRDefault="00681227" w:rsidP="00681227">
      <w:pPr>
        <w:rPr>
          <w:rFonts w:ascii="Calibri" w:hAnsi="Calibri" w:cs="Calibri"/>
          <w:b/>
          <w:bCs/>
          <w:sz w:val="32"/>
          <w:szCs w:val="32"/>
          <w:lang w:val="en-GB"/>
        </w:rPr>
      </w:pPr>
      <w:r w:rsidRPr="00681227">
        <w:rPr>
          <w:rFonts w:ascii="Calibri" w:hAnsi="Calibri" w:cs="Calibri"/>
          <w:b/>
          <w:bCs/>
          <w:sz w:val="32"/>
          <w:szCs w:val="32"/>
          <w:lang w:val="en-GB"/>
        </w:rPr>
        <w:t>About MC2</w:t>
      </w:r>
    </w:p>
    <w:p w14:paraId="7BFB711F" w14:textId="77777777" w:rsidR="00681227" w:rsidRPr="00681227" w:rsidRDefault="00681227" w:rsidP="00681227">
      <w:pPr>
        <w:rPr>
          <w:rFonts w:ascii="Calibri" w:hAnsi="Calibri" w:cs="Calibri"/>
        </w:rPr>
      </w:pPr>
      <w:r w:rsidRPr="00681227">
        <w:rPr>
          <w:rFonts w:ascii="Calibri" w:hAnsi="Calibri" w:cs="Calibri"/>
          <w:lang w:val="en-GB"/>
        </w:rPr>
        <w:t xml:space="preserve">MC2 provides comprehensive solutions to ensure the reliability of laboratory equipment: metrology, maintenance, training, monitoring and full equipment fleet management. </w:t>
      </w:r>
      <w:r w:rsidRPr="00681227">
        <w:rPr>
          <w:rFonts w:ascii="Calibri" w:hAnsi="Calibri" w:cs="Calibri"/>
          <w:b/>
          <w:bCs/>
          <w:lang w:val="en-GB"/>
        </w:rPr>
        <w:t>Based in Aubière (near Clermont-Ferrand), the company operates nationwide thanks to its local teams directly embedded in the regions</w:t>
      </w:r>
      <w:r w:rsidRPr="00681227">
        <w:rPr>
          <w:rFonts w:ascii="Calibri" w:hAnsi="Calibri" w:cs="Calibri"/>
          <w:lang w:val="en-GB"/>
        </w:rPr>
        <w:t>, ensuring proximity and responsiveness.</w:t>
      </w:r>
      <w:r w:rsidRPr="00681227">
        <w:rPr>
          <w:rFonts w:ascii="Calibri" w:hAnsi="Calibri" w:cs="Calibri"/>
          <w:lang w:val="en-GB"/>
        </w:rPr>
        <w:br/>
      </w:r>
      <w:r w:rsidRPr="00681227">
        <w:rPr>
          <w:rFonts w:ascii="Calibri" w:hAnsi="Calibri" w:cs="Calibri"/>
          <w:b/>
          <w:bCs/>
        </w:rPr>
        <w:t xml:space="preserve">Our </w:t>
      </w:r>
      <w:proofErr w:type="spellStart"/>
      <w:r w:rsidRPr="00681227">
        <w:rPr>
          <w:rFonts w:ascii="Calibri" w:hAnsi="Calibri" w:cs="Calibri"/>
          <w:b/>
          <w:bCs/>
        </w:rPr>
        <w:t>commitment</w:t>
      </w:r>
      <w:proofErr w:type="spellEnd"/>
      <w:r w:rsidRPr="00681227">
        <w:rPr>
          <w:rFonts w:ascii="Calibri" w:hAnsi="Calibri" w:cs="Calibri"/>
          <w:b/>
          <w:bCs/>
        </w:rPr>
        <w:t xml:space="preserve">: More confidence in </w:t>
      </w:r>
      <w:proofErr w:type="spellStart"/>
      <w:r w:rsidRPr="00681227">
        <w:rPr>
          <w:rFonts w:ascii="Calibri" w:hAnsi="Calibri" w:cs="Calibri"/>
          <w:b/>
          <w:bCs/>
        </w:rPr>
        <w:t>your</w:t>
      </w:r>
      <w:proofErr w:type="spellEnd"/>
      <w:r w:rsidRPr="00681227">
        <w:rPr>
          <w:rFonts w:ascii="Calibri" w:hAnsi="Calibri" w:cs="Calibri"/>
          <w:b/>
          <w:bCs/>
        </w:rPr>
        <w:t xml:space="preserve"> </w:t>
      </w:r>
      <w:proofErr w:type="spellStart"/>
      <w:r w:rsidRPr="00681227">
        <w:rPr>
          <w:rFonts w:ascii="Calibri" w:hAnsi="Calibri" w:cs="Calibri"/>
          <w:b/>
          <w:bCs/>
        </w:rPr>
        <w:t>results</w:t>
      </w:r>
      <w:proofErr w:type="spellEnd"/>
      <w:r w:rsidRPr="00681227">
        <w:rPr>
          <w:rFonts w:ascii="Calibri" w:hAnsi="Calibri" w:cs="Calibri"/>
          <w:b/>
          <w:bCs/>
        </w:rPr>
        <w:t>.</w:t>
      </w:r>
    </w:p>
    <w:p w14:paraId="782FAEF0" w14:textId="77777777" w:rsidR="00681227" w:rsidRPr="00681227" w:rsidRDefault="00681227" w:rsidP="00681227">
      <w:pPr>
        <w:rPr>
          <w:rFonts w:ascii="Calibri" w:hAnsi="Calibri" w:cs="Calibri"/>
        </w:rPr>
      </w:pPr>
      <w:r w:rsidRPr="00681227">
        <w:rPr>
          <w:rFonts w:ascii="Calibri" w:hAnsi="Calibri" w:cs="Calibri"/>
        </w:rPr>
        <w:pict w14:anchorId="2782A0C5">
          <v:rect id="_x0000_i1079" style="width:0;height:1.5pt" o:hralign="center" o:hrstd="t" o:hr="t" fillcolor="#a0a0a0" stroked="f"/>
        </w:pict>
      </w:r>
    </w:p>
    <w:p w14:paraId="585736FB" w14:textId="77777777" w:rsidR="00681227" w:rsidRPr="00681227" w:rsidRDefault="00681227" w:rsidP="00681227">
      <w:pPr>
        <w:rPr>
          <w:rFonts w:ascii="Calibri" w:hAnsi="Calibri" w:cs="Calibri"/>
          <w:lang w:val="en-GB"/>
        </w:rPr>
      </w:pPr>
      <w:r w:rsidRPr="00681227">
        <w:rPr>
          <w:rFonts w:ascii="Calibri" w:hAnsi="Calibri" w:cs="Calibri"/>
          <w:b/>
          <w:bCs/>
          <w:lang w:val="en-GB"/>
        </w:rPr>
        <w:t>Press Contact:</w:t>
      </w:r>
      <w:r w:rsidRPr="00681227">
        <w:rPr>
          <w:rFonts w:ascii="Calibri" w:hAnsi="Calibri" w:cs="Calibri"/>
          <w:lang w:val="en-GB"/>
        </w:rPr>
        <w:br/>
        <w:t>MC2 – DUTSCHER Group</w:t>
      </w:r>
      <w:r w:rsidRPr="00681227">
        <w:rPr>
          <w:rFonts w:ascii="Calibri" w:hAnsi="Calibri" w:cs="Calibri"/>
          <w:lang w:val="en-GB"/>
        </w:rPr>
        <w:br/>
        <w:t>+33 (0)4 73 28 99 99 | contact@mc2lab.fr</w:t>
      </w:r>
      <w:r w:rsidRPr="00681227">
        <w:rPr>
          <w:rFonts w:ascii="Calibri" w:hAnsi="Calibri" w:cs="Calibri"/>
          <w:lang w:val="en-GB"/>
        </w:rPr>
        <w:br/>
      </w:r>
      <w:hyperlink r:id="rId6" w:tgtFrame="_new" w:history="1">
        <w:r w:rsidRPr="00681227">
          <w:rPr>
            <w:rStyle w:val="Lienhypertexte"/>
            <w:rFonts w:ascii="Calibri" w:hAnsi="Calibri" w:cs="Calibri"/>
            <w:lang w:val="en-GB"/>
          </w:rPr>
          <w:t>http://www.mc2lab.fr/</w:t>
        </w:r>
      </w:hyperlink>
      <w:r w:rsidRPr="00681227">
        <w:rPr>
          <w:rFonts w:ascii="Calibri" w:hAnsi="Calibri" w:cs="Calibri"/>
          <w:lang w:val="en-GB"/>
        </w:rPr>
        <w:br/>
      </w:r>
      <w:hyperlink r:id="rId7" w:tgtFrame="_new" w:history="1">
        <w:r w:rsidRPr="00681227">
          <w:rPr>
            <w:rStyle w:val="Lienhypertexte"/>
            <w:rFonts w:ascii="Calibri" w:hAnsi="Calibri" w:cs="Calibri"/>
            <w:lang w:val="en-GB"/>
          </w:rPr>
          <w:t>https://fr.linkedin.com/company/mc2lab</w:t>
        </w:r>
      </w:hyperlink>
    </w:p>
    <w:p w14:paraId="24E51686" w14:textId="77777777" w:rsidR="00681227" w:rsidRPr="00681227" w:rsidRDefault="00681227" w:rsidP="00681227">
      <w:pPr>
        <w:rPr>
          <w:rFonts w:ascii="Calibri" w:hAnsi="Calibri" w:cs="Calibri"/>
          <w:lang w:val="en-GB"/>
        </w:rPr>
      </w:pPr>
      <w:r w:rsidRPr="00681227">
        <w:rPr>
          <w:rFonts w:ascii="Calibri" w:hAnsi="Calibri" w:cs="Calibri"/>
          <w:b/>
          <w:bCs/>
          <w:lang w:val="en-GB"/>
        </w:rPr>
        <w:t>Meet us at booth C19 (next to Dutscher, booth C21)</w:t>
      </w:r>
    </w:p>
    <w:p w14:paraId="071EA024" w14:textId="77777777" w:rsidR="00AE686D" w:rsidRPr="00681227" w:rsidRDefault="00AE686D">
      <w:pPr>
        <w:rPr>
          <w:rFonts w:ascii="Calibri" w:hAnsi="Calibri" w:cs="Calibri"/>
          <w:sz w:val="20"/>
          <w:szCs w:val="20"/>
          <w:lang w:val="en-GB"/>
        </w:rPr>
      </w:pPr>
    </w:p>
    <w:sectPr w:rsidR="00AE686D" w:rsidRPr="00681227" w:rsidSect="00BF3D28">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28"/>
    <w:rsid w:val="0031438B"/>
    <w:rsid w:val="00545A19"/>
    <w:rsid w:val="005A5E29"/>
    <w:rsid w:val="00681227"/>
    <w:rsid w:val="006E2C0D"/>
    <w:rsid w:val="00914830"/>
    <w:rsid w:val="00AE686D"/>
    <w:rsid w:val="00B97FB7"/>
    <w:rsid w:val="00BF3D28"/>
    <w:rsid w:val="00C33A61"/>
    <w:rsid w:val="00C846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B75B"/>
  <w15:chartTrackingRefBased/>
  <w15:docId w15:val="{63702EEC-7E21-42EE-90CB-B404D657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3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3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3D2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3D2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3D2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3D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3D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3D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3D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3D2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3D2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3D2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3D2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3D2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3D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3D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3D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3D28"/>
    <w:rPr>
      <w:rFonts w:eastAsiaTheme="majorEastAsia" w:cstheme="majorBidi"/>
      <w:color w:val="272727" w:themeColor="text1" w:themeTint="D8"/>
    </w:rPr>
  </w:style>
  <w:style w:type="paragraph" w:styleId="Titre">
    <w:name w:val="Title"/>
    <w:basedOn w:val="Normal"/>
    <w:next w:val="Normal"/>
    <w:link w:val="TitreCar"/>
    <w:uiPriority w:val="10"/>
    <w:qFormat/>
    <w:rsid w:val="00BF3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3D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3D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3D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3D28"/>
    <w:pPr>
      <w:spacing w:before="160"/>
      <w:jc w:val="center"/>
    </w:pPr>
    <w:rPr>
      <w:i/>
      <w:iCs/>
      <w:color w:val="404040" w:themeColor="text1" w:themeTint="BF"/>
    </w:rPr>
  </w:style>
  <w:style w:type="character" w:customStyle="1" w:styleId="CitationCar">
    <w:name w:val="Citation Car"/>
    <w:basedOn w:val="Policepardfaut"/>
    <w:link w:val="Citation"/>
    <w:uiPriority w:val="29"/>
    <w:rsid w:val="00BF3D28"/>
    <w:rPr>
      <w:i/>
      <w:iCs/>
      <w:color w:val="404040" w:themeColor="text1" w:themeTint="BF"/>
    </w:rPr>
  </w:style>
  <w:style w:type="paragraph" w:styleId="Paragraphedeliste">
    <w:name w:val="List Paragraph"/>
    <w:basedOn w:val="Normal"/>
    <w:uiPriority w:val="34"/>
    <w:qFormat/>
    <w:rsid w:val="00BF3D28"/>
    <w:pPr>
      <w:ind w:left="720"/>
      <w:contextualSpacing/>
    </w:pPr>
  </w:style>
  <w:style w:type="character" w:styleId="Accentuationintense">
    <w:name w:val="Intense Emphasis"/>
    <w:basedOn w:val="Policepardfaut"/>
    <w:uiPriority w:val="21"/>
    <w:qFormat/>
    <w:rsid w:val="00BF3D28"/>
    <w:rPr>
      <w:i/>
      <w:iCs/>
      <w:color w:val="0F4761" w:themeColor="accent1" w:themeShade="BF"/>
    </w:rPr>
  </w:style>
  <w:style w:type="paragraph" w:styleId="Citationintense">
    <w:name w:val="Intense Quote"/>
    <w:basedOn w:val="Normal"/>
    <w:next w:val="Normal"/>
    <w:link w:val="CitationintenseCar"/>
    <w:uiPriority w:val="30"/>
    <w:qFormat/>
    <w:rsid w:val="00BF3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3D28"/>
    <w:rPr>
      <w:i/>
      <w:iCs/>
      <w:color w:val="0F4761" w:themeColor="accent1" w:themeShade="BF"/>
    </w:rPr>
  </w:style>
  <w:style w:type="character" w:styleId="Rfrenceintense">
    <w:name w:val="Intense Reference"/>
    <w:basedOn w:val="Policepardfaut"/>
    <w:uiPriority w:val="32"/>
    <w:qFormat/>
    <w:rsid w:val="00BF3D28"/>
    <w:rPr>
      <w:b/>
      <w:bCs/>
      <w:smallCaps/>
      <w:color w:val="0F4761" w:themeColor="accent1" w:themeShade="BF"/>
      <w:spacing w:val="5"/>
    </w:rPr>
  </w:style>
  <w:style w:type="character" w:styleId="Lienhypertexte">
    <w:name w:val="Hyperlink"/>
    <w:basedOn w:val="Policepardfaut"/>
    <w:uiPriority w:val="99"/>
    <w:unhideWhenUsed/>
    <w:rsid w:val="00BF3D28"/>
    <w:rPr>
      <w:color w:val="467886" w:themeColor="hyperlink"/>
      <w:u w:val="single"/>
    </w:rPr>
  </w:style>
  <w:style w:type="character" w:styleId="Mentionnonrsolue">
    <w:name w:val="Unresolved Mention"/>
    <w:basedOn w:val="Policepardfaut"/>
    <w:uiPriority w:val="99"/>
    <w:semiHidden/>
    <w:unhideWhenUsed/>
    <w:rsid w:val="00BF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r.linkedin.com/company/mc2l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2lab.fr/" TargetMode="External"/><Relationship Id="rId5" Type="http://schemas.openxmlformats.org/officeDocument/2006/relationships/hyperlink" Target="https://fr.linkedin.com/company/mc2lab" TargetMode="External"/><Relationship Id="rId4" Type="http://schemas.openxmlformats.org/officeDocument/2006/relationships/hyperlink" Target="mailto:contact@mc2lab.F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751</Words>
  <Characters>4132</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AVIDE-DEBEL</dc:creator>
  <cp:keywords/>
  <dc:description/>
  <cp:lastModifiedBy>Aurélie AVIDE-DEBEL</cp:lastModifiedBy>
  <cp:revision>2</cp:revision>
  <dcterms:created xsi:type="dcterms:W3CDTF">2025-12-12T11:03:00Z</dcterms:created>
  <dcterms:modified xsi:type="dcterms:W3CDTF">2025-12-12T11:13:00Z</dcterms:modified>
</cp:coreProperties>
</file>