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8F6E" w14:textId="253B5AF4" w:rsidR="005730C3" w:rsidRPr="005730C3" w:rsidRDefault="005730C3" w:rsidP="005730C3">
      <w:pPr>
        <w:jc w:val="both"/>
        <w:rPr>
          <w:b/>
          <w:bCs/>
        </w:rPr>
      </w:pPr>
      <w:r w:rsidRPr="005730C3">
        <w:rPr>
          <w:b/>
          <w:bCs/>
        </w:rPr>
        <w:t xml:space="preserve">Anton Paar au Forum LABO Lyon 2026 : des innovations majeures en rhéologie, analyse thermique, </w:t>
      </w:r>
      <w:r>
        <w:rPr>
          <w:b/>
          <w:bCs/>
        </w:rPr>
        <w:t>réfractométrie</w:t>
      </w:r>
      <w:r w:rsidRPr="005730C3">
        <w:rPr>
          <w:b/>
          <w:bCs/>
        </w:rPr>
        <w:t xml:space="preserve"> et spectroscopie</w:t>
      </w:r>
    </w:p>
    <w:p w14:paraId="46653578" w14:textId="77777777" w:rsidR="005730C3" w:rsidRPr="005730C3" w:rsidRDefault="005730C3" w:rsidP="005730C3">
      <w:pPr>
        <w:jc w:val="both"/>
      </w:pPr>
      <w:r w:rsidRPr="005730C3">
        <w:t>À l’occasion du Forum LABO Lyon 2026, Anton Paar présentera ses dernières innovations en instruments de mesure de haute précision pour le laboratoire et l’industrie. Acteur international de référence, le groupe accompagne les scientifiques, ingénieurs et industriels dans leurs enjeux d’analyse, de contrôle qualité et de maîtrise des procédés.</w:t>
      </w:r>
    </w:p>
    <w:p w14:paraId="33C11383" w14:textId="77777777" w:rsidR="005730C3" w:rsidRPr="005730C3" w:rsidRDefault="005730C3" w:rsidP="005730C3">
      <w:pPr>
        <w:jc w:val="both"/>
      </w:pPr>
      <w:r w:rsidRPr="005730C3">
        <w:t xml:space="preserve">Sur son stand, Anton Paar mettra en avant plusieurs nouveautés majeures, illustrant l’étendue de son expertise technologique. Les visiteurs pourront notamment découvrir la </w:t>
      </w:r>
      <w:r w:rsidRPr="005730C3">
        <w:rPr>
          <w:b/>
          <w:bCs/>
        </w:rPr>
        <w:t>nouvelle génération de rhéomètres MCR</w:t>
      </w:r>
      <w:r w:rsidRPr="005730C3">
        <w:t>, conçue pour répondre aux exigences les plus élevées en recherche, développement et contrôle qualité, avec un haut niveau de précision, de flexibilité et d’automatisation.</w:t>
      </w:r>
    </w:p>
    <w:p w14:paraId="1116570B" w14:textId="77777777" w:rsidR="005730C3" w:rsidRPr="005730C3" w:rsidRDefault="005730C3" w:rsidP="005730C3">
      <w:pPr>
        <w:jc w:val="both"/>
      </w:pPr>
      <w:r w:rsidRPr="005730C3">
        <w:t xml:space="preserve">Anton Paar présentera également la </w:t>
      </w:r>
      <w:r w:rsidRPr="005730C3">
        <w:rPr>
          <w:b/>
          <w:bCs/>
        </w:rPr>
        <w:t>DSC Julia</w:t>
      </w:r>
      <w:r w:rsidRPr="005730C3">
        <w:t>, une solution innovante en analyse thermique, pensée pour offrir des performances élevées, une grande simplicité d’utilisation et une excellente reproductibilité des résultats, aussi bien en recherche qu’en environnement industriel.</w:t>
      </w:r>
    </w:p>
    <w:p w14:paraId="2115FB4B" w14:textId="77777777" w:rsidR="005730C3" w:rsidRPr="005730C3" w:rsidRDefault="005730C3" w:rsidP="005730C3">
      <w:pPr>
        <w:jc w:val="both"/>
      </w:pPr>
      <w:r w:rsidRPr="005730C3">
        <w:t xml:space="preserve">Dans le domaine de l’analyse optique, les </w:t>
      </w:r>
      <w:r w:rsidRPr="005730C3">
        <w:rPr>
          <w:b/>
          <w:bCs/>
        </w:rPr>
        <w:t xml:space="preserve">réfractomètres </w:t>
      </w:r>
      <w:proofErr w:type="spellStart"/>
      <w:r w:rsidRPr="005730C3">
        <w:rPr>
          <w:b/>
          <w:bCs/>
        </w:rPr>
        <w:t>Abbemat</w:t>
      </w:r>
      <w:proofErr w:type="spellEnd"/>
      <w:r w:rsidRPr="005730C3">
        <w:t xml:space="preserve"> illustreront le savoir-faire d’Anton Paar en matière de mesures fiables et rapides pour le contrôle qualité et la caractérisation des liquides. Enfin, les solutions de spectroscopie </w:t>
      </w:r>
      <w:r w:rsidRPr="005730C3">
        <w:rPr>
          <w:b/>
          <w:bCs/>
        </w:rPr>
        <w:t xml:space="preserve">FTIR </w:t>
      </w:r>
      <w:proofErr w:type="spellStart"/>
      <w:r w:rsidRPr="005730C3">
        <w:rPr>
          <w:b/>
          <w:bCs/>
        </w:rPr>
        <w:t>Lyza</w:t>
      </w:r>
      <w:proofErr w:type="spellEnd"/>
      <w:r w:rsidRPr="005730C3">
        <w:rPr>
          <w:b/>
          <w:bCs/>
        </w:rPr>
        <w:t xml:space="preserve"> 7000 et </w:t>
      </w:r>
      <w:proofErr w:type="spellStart"/>
      <w:r w:rsidRPr="005730C3">
        <w:rPr>
          <w:b/>
          <w:bCs/>
        </w:rPr>
        <w:t>Lyza</w:t>
      </w:r>
      <w:proofErr w:type="spellEnd"/>
      <w:r w:rsidRPr="005730C3">
        <w:rPr>
          <w:b/>
          <w:bCs/>
        </w:rPr>
        <w:t xml:space="preserve"> 3000</w:t>
      </w:r>
      <w:r w:rsidRPr="005730C3">
        <w:t xml:space="preserve"> seront mises à l’honneur, avec des instruments compacts et performants, adaptés aussi bien aux laboratoires qu’aux environnements de production.</w:t>
      </w:r>
    </w:p>
    <w:p w14:paraId="7256B786" w14:textId="5B061437" w:rsidR="005730C3" w:rsidRPr="005730C3" w:rsidRDefault="005730C3" w:rsidP="005730C3">
      <w:pPr>
        <w:jc w:val="both"/>
      </w:pPr>
      <w:r w:rsidRPr="005730C3">
        <w:t>Venez rencontrer les équipes Anton Paar France sur le stand tout au long du salon. Vous pourrez échanger autour de vos applications, poser vos questions et découvrir comment nos solutions de mesure peuvent répondre concrètement à vos enjeux de recherche, de contrôle qualité ou de production. Le Forum LABO Lyon est pour vous une occasion privilégiée de dialoguer avec nos experts et d’explorer des technologies innovantes au service de vos projets.</w:t>
      </w:r>
    </w:p>
    <w:p w14:paraId="7BDD78ED" w14:textId="77777777" w:rsidR="005730C3" w:rsidRPr="005730C3" w:rsidRDefault="005730C3" w:rsidP="005730C3">
      <w:pPr>
        <w:jc w:val="both"/>
        <w:rPr>
          <w:b/>
          <w:bCs/>
        </w:rPr>
      </w:pPr>
      <w:r w:rsidRPr="005730C3">
        <w:rPr>
          <w:b/>
          <w:bCs/>
        </w:rPr>
        <w:t>À propos d’Anton Paar</w:t>
      </w:r>
    </w:p>
    <w:p w14:paraId="7A750C69" w14:textId="77777777" w:rsidR="005730C3" w:rsidRPr="005730C3" w:rsidRDefault="005730C3" w:rsidP="005730C3">
      <w:pPr>
        <w:jc w:val="both"/>
      </w:pPr>
      <w:r w:rsidRPr="005730C3">
        <w:t>Fondé en Autriche, Anton Paar est un groupe international spécialisé dans les technologies de mesure et d’analyse. L’entreprise conçoit et fabrique ses instruments avec un haut niveau d’exigence afin de garantir précision, robustesse et fiabilité des résultats, au service de la science et de l’industrie.</w:t>
      </w:r>
    </w:p>
    <w:p w14:paraId="7A542B3E" w14:textId="77777777" w:rsidR="0086417F" w:rsidRDefault="0086417F" w:rsidP="005730C3">
      <w:pPr>
        <w:jc w:val="both"/>
      </w:pPr>
    </w:p>
    <w:sectPr w:rsidR="0086417F">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C3"/>
    <w:rsid w:val="002C2764"/>
    <w:rsid w:val="005730C3"/>
    <w:rsid w:val="0086417F"/>
    <w:rsid w:val="00BC3841"/>
    <w:rsid w:val="00D75CF1"/>
    <w:rsid w:val="00FE16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8F4E"/>
  <w15:chartTrackingRefBased/>
  <w15:docId w15:val="{3CC7A4FC-B122-4E59-A5B9-E972D0FA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0C3"/>
    <w:rPr>
      <w:rFonts w:eastAsiaTheme="majorEastAsia" w:cstheme="majorBidi"/>
      <w:color w:val="272727" w:themeColor="text1" w:themeTint="D8"/>
    </w:rPr>
  </w:style>
  <w:style w:type="paragraph" w:styleId="Title">
    <w:name w:val="Title"/>
    <w:basedOn w:val="Normal"/>
    <w:next w:val="Normal"/>
    <w:link w:val="TitleChar"/>
    <w:uiPriority w:val="10"/>
    <w:qFormat/>
    <w:rsid w:val="00573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0C3"/>
    <w:pPr>
      <w:spacing w:before="160"/>
      <w:jc w:val="center"/>
    </w:pPr>
    <w:rPr>
      <w:i/>
      <w:iCs/>
      <w:color w:val="404040" w:themeColor="text1" w:themeTint="BF"/>
    </w:rPr>
  </w:style>
  <w:style w:type="character" w:customStyle="1" w:styleId="QuoteChar">
    <w:name w:val="Quote Char"/>
    <w:basedOn w:val="DefaultParagraphFont"/>
    <w:link w:val="Quote"/>
    <w:uiPriority w:val="29"/>
    <w:rsid w:val="005730C3"/>
    <w:rPr>
      <w:i/>
      <w:iCs/>
      <w:color w:val="404040" w:themeColor="text1" w:themeTint="BF"/>
    </w:rPr>
  </w:style>
  <w:style w:type="paragraph" w:styleId="ListParagraph">
    <w:name w:val="List Paragraph"/>
    <w:basedOn w:val="Normal"/>
    <w:uiPriority w:val="34"/>
    <w:qFormat/>
    <w:rsid w:val="005730C3"/>
    <w:pPr>
      <w:ind w:left="720"/>
      <w:contextualSpacing/>
    </w:pPr>
  </w:style>
  <w:style w:type="character" w:styleId="IntenseEmphasis">
    <w:name w:val="Intense Emphasis"/>
    <w:basedOn w:val="DefaultParagraphFont"/>
    <w:uiPriority w:val="21"/>
    <w:qFormat/>
    <w:rsid w:val="005730C3"/>
    <w:rPr>
      <w:i/>
      <w:iCs/>
      <w:color w:val="0F4761" w:themeColor="accent1" w:themeShade="BF"/>
    </w:rPr>
  </w:style>
  <w:style w:type="paragraph" w:styleId="IntenseQuote">
    <w:name w:val="Intense Quote"/>
    <w:basedOn w:val="Normal"/>
    <w:next w:val="Normal"/>
    <w:link w:val="IntenseQuoteChar"/>
    <w:uiPriority w:val="30"/>
    <w:qFormat/>
    <w:rsid w:val="00573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0C3"/>
    <w:rPr>
      <w:i/>
      <w:iCs/>
      <w:color w:val="0F4761" w:themeColor="accent1" w:themeShade="BF"/>
    </w:rPr>
  </w:style>
  <w:style w:type="character" w:styleId="IntenseReference">
    <w:name w:val="Intense Reference"/>
    <w:basedOn w:val="DefaultParagraphFont"/>
    <w:uiPriority w:val="32"/>
    <w:qFormat/>
    <w:rsid w:val="005730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288505">
      <w:bodyDiv w:val="1"/>
      <w:marLeft w:val="0"/>
      <w:marRight w:val="0"/>
      <w:marTop w:val="0"/>
      <w:marBottom w:val="0"/>
      <w:divBdr>
        <w:top w:val="none" w:sz="0" w:space="0" w:color="auto"/>
        <w:left w:val="none" w:sz="0" w:space="0" w:color="auto"/>
        <w:bottom w:val="none" w:sz="0" w:space="0" w:color="auto"/>
        <w:right w:val="none" w:sz="0" w:space="0" w:color="auto"/>
      </w:divBdr>
    </w:div>
    <w:div w:id="1502548750">
      <w:bodyDiv w:val="1"/>
      <w:marLeft w:val="0"/>
      <w:marRight w:val="0"/>
      <w:marTop w:val="0"/>
      <w:marBottom w:val="0"/>
      <w:divBdr>
        <w:top w:val="none" w:sz="0" w:space="0" w:color="auto"/>
        <w:left w:val="none" w:sz="0" w:space="0" w:color="auto"/>
        <w:bottom w:val="none" w:sz="0" w:space="0" w:color="auto"/>
        <w:right w:val="none" w:sz="0" w:space="0" w:color="auto"/>
      </w:divBdr>
    </w:div>
    <w:div w:id="1738282076">
      <w:bodyDiv w:val="1"/>
      <w:marLeft w:val="0"/>
      <w:marRight w:val="0"/>
      <w:marTop w:val="0"/>
      <w:marBottom w:val="0"/>
      <w:divBdr>
        <w:top w:val="none" w:sz="0" w:space="0" w:color="auto"/>
        <w:left w:val="none" w:sz="0" w:space="0" w:color="auto"/>
        <w:bottom w:val="none" w:sz="0" w:space="0" w:color="auto"/>
        <w:right w:val="none" w:sz="0" w:space="0" w:color="auto"/>
      </w:divBdr>
    </w:div>
    <w:div w:id="17806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1973</Characters>
  <Application>Microsoft Office Word</Application>
  <DocSecurity>0</DocSecurity>
  <Lines>16</Lines>
  <Paragraphs>4</Paragraphs>
  <ScaleCrop>false</ScaleCrop>
  <Company>Anton Paar GmbH</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Lea</dc:creator>
  <cp:keywords/>
  <dc:description/>
  <cp:lastModifiedBy>Berkane, Katia</cp:lastModifiedBy>
  <cp:revision>2</cp:revision>
  <dcterms:created xsi:type="dcterms:W3CDTF">2026-01-23T13:49:00Z</dcterms:created>
  <dcterms:modified xsi:type="dcterms:W3CDTF">2026-02-19T09:05:00Z</dcterms:modified>
</cp:coreProperties>
</file>