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89563" w14:textId="5327980E" w:rsidR="008A7FE9" w:rsidRPr="008A7FE9" w:rsidRDefault="004A3FD5" w:rsidP="00F80897">
      <w:pPr>
        <w:jc w:val="right"/>
        <w:rPr>
          <w:rFonts w:asciiTheme="majorHAnsi" w:eastAsiaTheme="majorEastAsia" w:hAnsiTheme="majorHAnsi" w:cstheme="majorBidi"/>
          <w:b/>
          <w:noProof/>
          <w:color w:val="5E4B5B"/>
          <w:sz w:val="80"/>
          <w:szCs w:val="80"/>
        </w:rPr>
      </w:pPr>
      <w:r>
        <w:rPr>
          <w:rFonts w:asciiTheme="majorHAnsi" w:eastAsiaTheme="majorEastAsia" w:hAnsiTheme="majorHAnsi" w:cstheme="majorBidi"/>
          <w:b/>
          <w:noProof/>
          <w:color w:val="5E4B5B"/>
          <w:sz w:val="80"/>
          <w:szCs w:val="80"/>
          <w:lang w:eastAsia="fr-FR"/>
        </w:rPr>
        <w:drawing>
          <wp:anchor distT="0" distB="0" distL="114300" distR="114300" simplePos="0" relativeHeight="251662336" behindDoc="0" locked="0" layoutInCell="1" allowOverlap="1" wp14:anchorId="0CE30A27" wp14:editId="2B5C5DC8">
            <wp:simplePos x="0" y="0"/>
            <wp:positionH relativeFrom="column">
              <wp:posOffset>-465447</wp:posOffset>
            </wp:positionH>
            <wp:positionV relativeFrom="paragraph">
              <wp:posOffset>465809</wp:posOffset>
            </wp:positionV>
            <wp:extent cx="2516505" cy="1186180"/>
            <wp:effectExtent l="0" t="0" r="0" b="0"/>
            <wp:wrapSquare wrapText="bothSides"/>
            <wp:docPr id="18678773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6505"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92D">
        <w:rPr>
          <w:noProof/>
          <w:lang w:eastAsia="fr-FR"/>
        </w:rPr>
        <w:drawing>
          <wp:anchor distT="0" distB="0" distL="114300" distR="114300" simplePos="0" relativeHeight="251655168" behindDoc="0" locked="0" layoutInCell="1" allowOverlap="1" wp14:anchorId="5557856D" wp14:editId="2181A75F">
            <wp:simplePos x="0" y="0"/>
            <wp:positionH relativeFrom="column">
              <wp:posOffset>-506095</wp:posOffset>
            </wp:positionH>
            <wp:positionV relativeFrom="paragraph">
              <wp:posOffset>0</wp:posOffset>
            </wp:positionV>
            <wp:extent cx="2545715" cy="355600"/>
            <wp:effectExtent l="0" t="0" r="0" b="6350"/>
            <wp:wrapThrough wrapText="bothSides">
              <wp:wrapPolygon edited="0">
                <wp:start x="9537" y="0"/>
                <wp:lineTo x="808" y="2314"/>
                <wp:lineTo x="808" y="20829"/>
                <wp:lineTo x="9537" y="20829"/>
                <wp:lineTo x="12769" y="20829"/>
                <wp:lineTo x="20528" y="17357"/>
                <wp:lineTo x="20528" y="6943"/>
                <wp:lineTo x="12769" y="0"/>
                <wp:lineTo x="9537" y="0"/>
              </wp:wrapPolygon>
            </wp:wrapThrough>
            <wp:docPr id="10669707" name="Image 1" descr="Une image contenant Police, Graphique, graphism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707" name="Image 1" descr="Une image contenant Police, Graphique, graphisme, texte&#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571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FE9" w:rsidRPr="008A7FE9">
        <w:rPr>
          <w:rFonts w:asciiTheme="majorHAnsi" w:eastAsiaTheme="majorEastAsia" w:hAnsiTheme="majorHAnsi" w:cstheme="majorBidi"/>
          <w:b/>
          <w:noProof/>
          <w:color w:val="5E4B5B"/>
          <w:sz w:val="80"/>
          <w:szCs w:val="80"/>
        </w:rPr>
        <w:t>Trophée des préparateurs</w:t>
      </w:r>
    </w:p>
    <w:p w14:paraId="6DB01E56" w14:textId="75AAE872" w:rsidR="008A7FE9" w:rsidRDefault="008A7FE9" w:rsidP="008C7984">
      <w:pPr>
        <w:rPr>
          <w:rFonts w:asciiTheme="majorHAnsi" w:eastAsiaTheme="majorEastAsia" w:hAnsiTheme="majorHAnsi" w:cstheme="majorBidi"/>
          <w:b/>
          <w:noProof/>
          <w:color w:val="5E4B5B"/>
          <w:sz w:val="44"/>
          <w:szCs w:val="44"/>
        </w:rPr>
      </w:pPr>
    </w:p>
    <w:p w14:paraId="3814D5FE" w14:textId="062BA362" w:rsidR="004310C8" w:rsidRDefault="004310C8" w:rsidP="008C7984">
      <w:pPr>
        <w:rPr>
          <w:rFonts w:asciiTheme="majorHAnsi" w:eastAsiaTheme="majorEastAsia" w:hAnsiTheme="majorHAnsi" w:cstheme="majorBidi"/>
          <w:b/>
          <w:noProof/>
          <w:color w:val="5E4B5B"/>
          <w:sz w:val="44"/>
          <w:szCs w:val="44"/>
        </w:rPr>
      </w:pPr>
    </w:p>
    <w:p w14:paraId="5D7005A8" w14:textId="295687F9" w:rsidR="004310C8" w:rsidRDefault="004310C8" w:rsidP="008C7984">
      <w:pPr>
        <w:rPr>
          <w:rFonts w:asciiTheme="majorHAnsi" w:eastAsiaTheme="majorEastAsia" w:hAnsiTheme="majorHAnsi" w:cstheme="majorBidi"/>
          <w:b/>
          <w:noProof/>
          <w:color w:val="5E4B5B"/>
          <w:sz w:val="44"/>
          <w:szCs w:val="44"/>
        </w:rPr>
      </w:pPr>
    </w:p>
    <w:p w14:paraId="5E9984A2" w14:textId="2E9FA3BD" w:rsidR="004310C8" w:rsidRDefault="004310C8" w:rsidP="008C7984">
      <w:pPr>
        <w:rPr>
          <w:rFonts w:asciiTheme="majorHAnsi" w:eastAsiaTheme="majorEastAsia" w:hAnsiTheme="majorHAnsi" w:cstheme="majorBidi"/>
          <w:b/>
          <w:noProof/>
          <w:color w:val="5E4B5B"/>
          <w:sz w:val="44"/>
          <w:szCs w:val="44"/>
        </w:rPr>
      </w:pPr>
    </w:p>
    <w:p w14:paraId="12F08105" w14:textId="77777777" w:rsidR="004310C8" w:rsidRDefault="004310C8" w:rsidP="008C7984">
      <w:pPr>
        <w:rPr>
          <w:rFonts w:asciiTheme="majorHAnsi" w:eastAsiaTheme="majorEastAsia" w:hAnsiTheme="majorHAnsi" w:cstheme="majorBidi"/>
          <w:b/>
          <w:noProof/>
          <w:color w:val="5E4B5B"/>
          <w:sz w:val="44"/>
          <w:szCs w:val="44"/>
        </w:rPr>
      </w:pPr>
    </w:p>
    <w:p w14:paraId="1C24B327" w14:textId="77777777" w:rsidR="004310C8" w:rsidRDefault="004310C8" w:rsidP="008C7984">
      <w:pPr>
        <w:rPr>
          <w:rFonts w:asciiTheme="majorHAnsi" w:eastAsiaTheme="majorEastAsia" w:hAnsiTheme="majorHAnsi" w:cstheme="majorBidi"/>
          <w:b/>
          <w:noProof/>
          <w:color w:val="5E4B5B"/>
          <w:sz w:val="44"/>
          <w:szCs w:val="44"/>
        </w:rPr>
      </w:pPr>
    </w:p>
    <w:p w14:paraId="0528C374" w14:textId="07DEF4F0" w:rsidR="0015644C" w:rsidRPr="004310C8" w:rsidRDefault="008C7984" w:rsidP="0015644C">
      <w:pPr>
        <w:jc w:val="center"/>
        <w:rPr>
          <w:rFonts w:asciiTheme="majorHAnsi" w:eastAsiaTheme="majorEastAsia" w:hAnsiTheme="majorHAnsi" w:cstheme="majorBidi"/>
          <w:b/>
          <w:noProof/>
          <w:color w:val="000000" w:themeColor="text1"/>
          <w:sz w:val="72"/>
          <w:szCs w:val="72"/>
        </w:rPr>
      </w:pPr>
      <w:r w:rsidRPr="004310C8">
        <w:rPr>
          <w:rFonts w:asciiTheme="majorHAnsi" w:eastAsiaTheme="majorEastAsia" w:hAnsiTheme="majorHAnsi" w:cstheme="majorBidi"/>
          <w:b/>
          <w:noProof/>
          <w:color w:val="000000" w:themeColor="text1"/>
          <w:sz w:val="72"/>
          <w:szCs w:val="72"/>
          <w:lang w:eastAsia="fr-FR"/>
        </w:rPr>
        <mc:AlternateContent>
          <mc:Choice Requires="wpg">
            <w:drawing>
              <wp:anchor distT="0" distB="0" distL="114300" distR="114300" simplePos="0" relativeHeight="251657216" behindDoc="1" locked="0" layoutInCell="1" allowOverlap="1" wp14:anchorId="2859B78A" wp14:editId="6E79810D">
                <wp:simplePos x="0" y="0"/>
                <wp:positionH relativeFrom="page">
                  <wp:align>left</wp:align>
                </wp:positionH>
                <wp:positionV relativeFrom="page">
                  <wp:align>top</wp:align>
                </wp:positionV>
                <wp:extent cx="7848600" cy="11049000"/>
                <wp:effectExtent l="0" t="0" r="0" b="0"/>
                <wp:wrapNone/>
                <wp:docPr id="2" name="Groupe 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48600" cy="11049000"/>
                          <a:chOff x="0" y="0"/>
                          <a:chExt cx="7771132" cy="10053322"/>
                        </a:xfrm>
                      </wpg:grpSpPr>
                      <wps:wsp>
                        <wps:cNvPr id="3" name="Form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rgbClr val="96D600"/>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6A5FC7"/>
                          </a:solidFill>
                          <a:ln w="12700">
                            <a:miter lim="400000"/>
                          </a:ln>
                        </wps:spPr>
                        <wps:bodyPr lIns="38100" tIns="38100" rIns="38100" bIns="38100" anchor="ctr"/>
                      </wps:wsp>
                      <wps:wsp>
                        <wps:cNvPr id="5" name="Form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B8DCCE"/>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630569E8" id="Groupe 1" o:spid="_x0000_s1026" alt="&quot;&quot;" style="position:absolute;margin-left:0;margin-top:0;width:618pt;height:870pt;z-index:-251659264;mso-position-horizontal:left;mso-position-horizontal-relative:page;mso-position-vertical:top;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">
                <v:shape id="Forme"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" path="m,10687l,21600r1769,l21600,6148,13712,,,10687xe" fillcolor="#96d600"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" path="m,21600l21600,10802,,,,21600xe" fillcolor="#6a5fc7" stroked="f" strokeweight="1pt">
                  <v:stroke miterlimit="4" joinstyle="miter"/>
                  <v:path arrowok="t" o:extrusionok="f" o:connecttype="custom" o:connectlocs="1953896,3908426;1953896,3908426;1953896,3908426;1953896,3908426" o:connectangles="0,90,180,270"/>
                </v:shape>
                <v:shape id="Forme"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" path="m,14678r,6922l21600,3032,21600,,17075,,,14678xe" fillcolor="#b8dcce" stroked="f" strokeweight="1pt">
                  <v:stroke miterlimit="4" joinstyle="miter"/>
                  <v:path arrowok="t" o:extrusionok="f" o:connecttype="custom" o:connectlocs="3885566,4519931;3885566,4519931;3885566,4519931;3885566,4519931" o:connectangles="0,90,180,270"/>
                </v:shape>
                <w10:wrap anchorx="page" anchory="page"/>
              </v:group>
            </w:pict>
          </mc:Fallback>
        </mc:AlternateContent>
      </w:r>
      <w:r w:rsidRPr="004310C8">
        <w:rPr>
          <w:rFonts w:asciiTheme="majorHAnsi" w:eastAsiaTheme="majorEastAsia" w:hAnsiTheme="majorHAnsi" w:cstheme="majorBidi"/>
          <w:b/>
          <w:noProof/>
          <w:color w:val="000000" w:themeColor="text1"/>
          <w:sz w:val="72"/>
          <w:szCs w:val="72"/>
        </w:rPr>
        <w:t>Dossier de candidature</w:t>
      </w:r>
    </w:p>
    <w:p w14:paraId="4F7C8443" w14:textId="79E49168" w:rsidR="008C7984" w:rsidRDefault="008C7984" w:rsidP="00156418">
      <w:pPr>
        <w:rPr>
          <w:noProof/>
          <w:sz w:val="22"/>
          <w:szCs w:val="22"/>
        </w:rPr>
      </w:pPr>
    </w:p>
    <w:p w14:paraId="2B62C3A6" w14:textId="43919D4F" w:rsidR="008C7984" w:rsidRDefault="008C7984" w:rsidP="00156418">
      <w:pPr>
        <w:rPr>
          <w:noProof/>
          <w:sz w:val="22"/>
          <w:szCs w:val="22"/>
        </w:rPr>
      </w:pPr>
    </w:p>
    <w:p w14:paraId="09524534" w14:textId="411841D1" w:rsidR="008C7984" w:rsidRDefault="008C7984" w:rsidP="00156418">
      <w:pPr>
        <w:rPr>
          <w:noProof/>
          <w:sz w:val="22"/>
          <w:szCs w:val="22"/>
        </w:rPr>
      </w:pPr>
    </w:p>
    <w:p w14:paraId="053FE108" w14:textId="35FBEAB9" w:rsidR="008C7984" w:rsidRDefault="008C7984" w:rsidP="00156418">
      <w:pPr>
        <w:rPr>
          <w:noProof/>
          <w:sz w:val="22"/>
          <w:szCs w:val="22"/>
        </w:rPr>
      </w:pPr>
    </w:p>
    <w:p w14:paraId="27656EB5" w14:textId="6CE8551F" w:rsidR="008C7984" w:rsidRDefault="008C7984" w:rsidP="00156418">
      <w:pPr>
        <w:rPr>
          <w:noProof/>
          <w:sz w:val="22"/>
          <w:szCs w:val="22"/>
        </w:rPr>
      </w:pPr>
    </w:p>
    <w:p w14:paraId="44F22B85" w14:textId="2495CF8F" w:rsidR="008C7984" w:rsidRDefault="008C7984" w:rsidP="00156418">
      <w:pPr>
        <w:rPr>
          <w:noProof/>
          <w:sz w:val="22"/>
          <w:szCs w:val="22"/>
        </w:rPr>
      </w:pPr>
    </w:p>
    <w:p w14:paraId="53A8458C" w14:textId="1D1271FA" w:rsidR="008C7984" w:rsidRDefault="008C7984" w:rsidP="00156418">
      <w:pPr>
        <w:rPr>
          <w:noProof/>
          <w:sz w:val="22"/>
          <w:szCs w:val="22"/>
        </w:rPr>
      </w:pPr>
    </w:p>
    <w:p w14:paraId="64516F28" w14:textId="2156D539" w:rsidR="008C7984" w:rsidRDefault="008C7984" w:rsidP="00156418">
      <w:pPr>
        <w:rPr>
          <w:noProof/>
          <w:sz w:val="22"/>
          <w:szCs w:val="22"/>
        </w:rPr>
      </w:pPr>
    </w:p>
    <w:p w14:paraId="7683EC85" w14:textId="0F4C85AC" w:rsidR="008C7984" w:rsidRDefault="008C7984" w:rsidP="00156418">
      <w:pPr>
        <w:rPr>
          <w:noProof/>
          <w:sz w:val="22"/>
          <w:szCs w:val="22"/>
        </w:rPr>
      </w:pPr>
    </w:p>
    <w:p w14:paraId="5C13F1EA" w14:textId="3271CEFE" w:rsidR="008C7984" w:rsidRDefault="008C7984" w:rsidP="00156418">
      <w:pPr>
        <w:rPr>
          <w:noProof/>
          <w:sz w:val="22"/>
          <w:szCs w:val="22"/>
        </w:rPr>
      </w:pPr>
    </w:p>
    <w:p w14:paraId="6B6AF710" w14:textId="677323C4" w:rsidR="008C7984" w:rsidRDefault="008C7984" w:rsidP="00156418">
      <w:pPr>
        <w:rPr>
          <w:noProof/>
          <w:sz w:val="22"/>
          <w:szCs w:val="22"/>
        </w:rPr>
      </w:pPr>
    </w:p>
    <w:p w14:paraId="4EDEA245" w14:textId="238E792B" w:rsidR="008C7984" w:rsidRDefault="008C7984" w:rsidP="00156418">
      <w:pPr>
        <w:rPr>
          <w:noProof/>
          <w:sz w:val="22"/>
          <w:szCs w:val="22"/>
        </w:rPr>
      </w:pPr>
    </w:p>
    <w:p w14:paraId="0BCFE72C" w14:textId="070736A4" w:rsidR="008C7984" w:rsidRDefault="008C7984" w:rsidP="00156418">
      <w:pPr>
        <w:rPr>
          <w:noProof/>
          <w:sz w:val="22"/>
          <w:szCs w:val="22"/>
        </w:rPr>
      </w:pPr>
    </w:p>
    <w:p w14:paraId="6A6EE585" w14:textId="5C8DA259" w:rsidR="008C7984" w:rsidRDefault="008C7984" w:rsidP="00156418">
      <w:pPr>
        <w:rPr>
          <w:noProof/>
          <w:sz w:val="22"/>
          <w:szCs w:val="22"/>
        </w:rPr>
      </w:pPr>
    </w:p>
    <w:p w14:paraId="235790F5" w14:textId="714DB9DE" w:rsidR="008C7984" w:rsidRDefault="008C7984" w:rsidP="00156418">
      <w:pPr>
        <w:rPr>
          <w:noProof/>
          <w:sz w:val="22"/>
          <w:szCs w:val="22"/>
        </w:rPr>
      </w:pPr>
    </w:p>
    <w:p w14:paraId="51415227" w14:textId="202A41F6" w:rsidR="008C7984" w:rsidRDefault="008C7984" w:rsidP="004310C8">
      <w:pPr>
        <w:rPr>
          <w:noProof/>
          <w:sz w:val="22"/>
          <w:szCs w:val="22"/>
        </w:rPr>
      </w:pPr>
    </w:p>
    <w:p w14:paraId="5A04DEE0" w14:textId="5E1A5D7F" w:rsidR="008C7984" w:rsidRDefault="0015644C" w:rsidP="00156418">
      <w:pPr>
        <w:rPr>
          <w:noProof/>
          <w:sz w:val="22"/>
          <w:szCs w:val="22"/>
        </w:rPr>
      </w:pPr>
      <w:r w:rsidRPr="008C7984">
        <w:rPr>
          <w:noProof/>
          <w:sz w:val="22"/>
          <w:szCs w:val="22"/>
          <w:lang w:eastAsia="fr-FR"/>
        </w:rPr>
        <mc:AlternateContent>
          <mc:Choice Requires="wps">
            <w:drawing>
              <wp:anchor distT="45720" distB="45720" distL="114300" distR="114300" simplePos="0" relativeHeight="251659264" behindDoc="0" locked="0" layoutInCell="1" allowOverlap="1" wp14:anchorId="5F845F0D" wp14:editId="23C595BB">
                <wp:simplePos x="0" y="0"/>
                <wp:positionH relativeFrom="page">
                  <wp:posOffset>3190875</wp:posOffset>
                </wp:positionH>
                <wp:positionV relativeFrom="paragraph">
                  <wp:posOffset>-56515</wp:posOffset>
                </wp:positionV>
                <wp:extent cx="4150995" cy="2324100"/>
                <wp:effectExtent l="0" t="0" r="14605" b="381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2324100"/>
                        </a:xfrm>
                        <a:prstGeom prst="rect">
                          <a:avLst/>
                        </a:prstGeom>
                        <a:noFill/>
                        <a:ln w="9525">
                          <a:solidFill>
                            <a:srgbClr val="4F81BD"/>
                          </a:solidFill>
                          <a:miter lim="800000"/>
                          <a:headEnd/>
                          <a:tailEnd/>
                        </a:ln>
                      </wps:spPr>
                      <wps:txbx>
                        <w:txbxContent>
                          <w:p w14:paraId="4042ED21" w14:textId="546CD0B1" w:rsidR="00244F0F" w:rsidRDefault="00244F0F">
                            <w:r>
                              <w:t xml:space="preserve">Noms/Prénoms : </w:t>
                            </w:r>
                          </w:p>
                          <w:p w14:paraId="22D581C4" w14:textId="77777777" w:rsidR="00244F0F" w:rsidRDefault="00244F0F"/>
                          <w:p w14:paraId="32CFC282" w14:textId="77777777" w:rsidR="00244F0F" w:rsidRPr="008A7FE9" w:rsidRDefault="00244F0F" w:rsidP="008A7FE9">
                            <w:r w:rsidRPr="008A7FE9">
                              <w:t>1-………………………………………………………………………………..</w:t>
                            </w:r>
                          </w:p>
                          <w:p w14:paraId="672D93FB" w14:textId="77777777" w:rsidR="00244F0F" w:rsidRDefault="00244F0F" w:rsidP="008A7FE9"/>
                          <w:p w14:paraId="6765D4E8" w14:textId="3B23CAF3" w:rsidR="00244F0F" w:rsidRPr="008A7FE9" w:rsidRDefault="00244F0F" w:rsidP="008A7FE9">
                            <w:r w:rsidRPr="008A7FE9">
                              <w:t>2-………………………………………………………………………………..</w:t>
                            </w:r>
                          </w:p>
                          <w:p w14:paraId="3CEBBFA4" w14:textId="77777777" w:rsidR="00244F0F" w:rsidRDefault="00244F0F" w:rsidP="008A7FE9"/>
                          <w:p w14:paraId="7C9AA7F4" w14:textId="30893217" w:rsidR="00244F0F" w:rsidRDefault="00244F0F" w:rsidP="008A7FE9">
                            <w:r w:rsidRPr="008A7FE9">
                              <w:t>3-………………………………………………………………………………..</w:t>
                            </w:r>
                          </w:p>
                          <w:p w14:paraId="708EFE82" w14:textId="77777777" w:rsidR="00244F0F" w:rsidRDefault="00244F0F" w:rsidP="008A7FE9"/>
                          <w:p w14:paraId="1AC6F1B2" w14:textId="542A29B6" w:rsidR="00244F0F" w:rsidRDefault="00244F0F" w:rsidP="008A7FE9">
                            <w:r w:rsidRPr="008A7FE9">
                              <w:t>4-………………………………………………………………………………..</w:t>
                            </w:r>
                          </w:p>
                          <w:p w14:paraId="13E8B8FB" w14:textId="78638671" w:rsidR="00244F0F" w:rsidRDefault="00244F0F"/>
                          <w:p w14:paraId="44027C12" w14:textId="011E5640" w:rsidR="00244F0F" w:rsidRDefault="00244F0F">
                            <w:r>
                              <w:t xml:space="preserve">Remise des dossiers au plus tard </w:t>
                            </w:r>
                            <w:r w:rsidR="00D32878" w:rsidRPr="00D32878">
                              <w:rPr>
                                <w:b/>
                                <w:bCs/>
                              </w:rPr>
                              <w:t xml:space="preserve">le </w:t>
                            </w:r>
                            <w:r w:rsidR="00075C76">
                              <w:rPr>
                                <w:b/>
                                <w:bCs/>
                              </w:rPr>
                              <w:t>3</w:t>
                            </w:r>
                            <w:r w:rsidR="00D32878" w:rsidRPr="00D32878">
                              <w:rPr>
                                <w:b/>
                                <w:bCs/>
                              </w:rPr>
                              <w:t>0 septembre 2024</w:t>
                            </w:r>
                          </w:p>
                          <w:p w14:paraId="46010FE8" w14:textId="77777777" w:rsidR="00244F0F" w:rsidRDefault="00244F0F"/>
                          <w:p w14:paraId="7F5A45AB" w14:textId="77777777" w:rsidR="00244F0F" w:rsidRDefault="00244F0F"/>
                          <w:p w14:paraId="70107CF6" w14:textId="77777777" w:rsidR="00244F0F" w:rsidRDefault="00244F0F"/>
                          <w:p w14:paraId="0B87B5FC" w14:textId="77777777" w:rsidR="00244F0F" w:rsidRDefault="00244F0F"/>
                          <w:p w14:paraId="424DCD17" w14:textId="77777777" w:rsidR="00244F0F" w:rsidRDefault="0024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845F0D" id="_x0000_t202" coordsize="21600,21600" o:spt="202" path="m,l,21600r21600,l21600,xe">
                <v:stroke joinstyle="miter"/>
                <v:path gradientshapeok="t" o:connecttype="rect"/>
              </v:shapetype>
              <v:shape id="Zone de texte 2" o:spid="_x0000_s1026" type="#_x0000_t202" style="position:absolute;margin-left:251.25pt;margin-top:-4.45pt;width:326.85pt;height:18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" filled="f" strokecolor="#4f81bd">
                <v:textbox>
                  <w:txbxContent>
                    <w:p w14:paraId="4042ED21" w14:textId="546CD0B1" w:rsidR="00244F0F" w:rsidRDefault="00244F0F">
                      <w:r>
                        <w:t xml:space="preserve">Noms/Prénoms : </w:t>
                      </w:r>
                    </w:p>
                    <w:p w14:paraId="22D581C4" w14:textId="77777777" w:rsidR="00244F0F" w:rsidRDefault="00244F0F"/>
                    <w:p w14:paraId="32CFC282" w14:textId="77777777" w:rsidR="00244F0F" w:rsidRPr="008A7FE9" w:rsidRDefault="00244F0F" w:rsidP="008A7FE9">
                      <w:r w:rsidRPr="008A7FE9">
                        <w:t>1-………………………………………………………………………………..</w:t>
                      </w:r>
                    </w:p>
                    <w:p w14:paraId="672D93FB" w14:textId="77777777" w:rsidR="00244F0F" w:rsidRDefault="00244F0F" w:rsidP="008A7FE9"/>
                    <w:p w14:paraId="6765D4E8" w14:textId="3B23CAF3" w:rsidR="00244F0F" w:rsidRPr="008A7FE9" w:rsidRDefault="00244F0F" w:rsidP="008A7FE9">
                      <w:r w:rsidRPr="008A7FE9">
                        <w:t>2-………………………………………………………………………………..</w:t>
                      </w:r>
                    </w:p>
                    <w:p w14:paraId="3CEBBFA4" w14:textId="77777777" w:rsidR="00244F0F" w:rsidRDefault="00244F0F" w:rsidP="008A7FE9"/>
                    <w:p w14:paraId="7C9AA7F4" w14:textId="30893217" w:rsidR="00244F0F" w:rsidRDefault="00244F0F" w:rsidP="008A7FE9">
                      <w:r w:rsidRPr="008A7FE9">
                        <w:t>3-………………………………………………………………………………..</w:t>
                      </w:r>
                    </w:p>
                    <w:p w14:paraId="708EFE82" w14:textId="77777777" w:rsidR="00244F0F" w:rsidRDefault="00244F0F" w:rsidP="008A7FE9"/>
                    <w:p w14:paraId="1AC6F1B2" w14:textId="542A29B6" w:rsidR="00244F0F" w:rsidRDefault="00244F0F" w:rsidP="008A7FE9">
                      <w:r w:rsidRPr="008A7FE9">
                        <w:t>4-………………………………………………………………………………..</w:t>
                      </w:r>
                    </w:p>
                    <w:p w14:paraId="13E8B8FB" w14:textId="78638671" w:rsidR="00244F0F" w:rsidRDefault="00244F0F"/>
                    <w:p w14:paraId="44027C12" w14:textId="011E5640" w:rsidR="00244F0F" w:rsidRDefault="00244F0F">
                      <w:r>
                        <w:t xml:space="preserve">Remise des dossiers au plus tard </w:t>
                      </w:r>
                      <w:r w:rsidR="00D32878" w:rsidRPr="00D32878">
                        <w:rPr>
                          <w:b/>
                          <w:bCs/>
                        </w:rPr>
                        <w:t xml:space="preserve">le </w:t>
                      </w:r>
                      <w:r w:rsidR="00075C76">
                        <w:rPr>
                          <w:b/>
                          <w:bCs/>
                        </w:rPr>
                        <w:t>3</w:t>
                      </w:r>
                      <w:r w:rsidR="00D32878" w:rsidRPr="00D32878">
                        <w:rPr>
                          <w:b/>
                          <w:bCs/>
                        </w:rPr>
                        <w:t>0 septembre 2024</w:t>
                      </w:r>
                    </w:p>
                    <w:p w14:paraId="46010FE8" w14:textId="77777777" w:rsidR="00244F0F" w:rsidRDefault="00244F0F"/>
                    <w:p w14:paraId="7F5A45AB" w14:textId="77777777" w:rsidR="00244F0F" w:rsidRDefault="00244F0F"/>
                    <w:p w14:paraId="70107CF6" w14:textId="77777777" w:rsidR="00244F0F" w:rsidRDefault="00244F0F"/>
                    <w:p w14:paraId="0B87B5FC" w14:textId="77777777" w:rsidR="00244F0F" w:rsidRDefault="00244F0F"/>
                    <w:p w14:paraId="424DCD17" w14:textId="77777777" w:rsidR="00244F0F" w:rsidRDefault="00244F0F"/>
                  </w:txbxContent>
                </v:textbox>
                <w10:wrap type="square" anchorx="page"/>
              </v:shape>
            </w:pict>
          </mc:Fallback>
        </mc:AlternateContent>
      </w:r>
    </w:p>
    <w:p w14:paraId="731B4F2A" w14:textId="77777777" w:rsidR="004310C8" w:rsidRDefault="004310C8" w:rsidP="00156418">
      <w:pPr>
        <w:rPr>
          <w:noProof/>
          <w:sz w:val="22"/>
          <w:szCs w:val="22"/>
        </w:rPr>
      </w:pPr>
    </w:p>
    <w:p w14:paraId="47865167" w14:textId="56400CCC" w:rsidR="008C7984" w:rsidRDefault="008C7984" w:rsidP="00156418">
      <w:pPr>
        <w:rPr>
          <w:noProof/>
          <w:sz w:val="22"/>
          <w:szCs w:val="22"/>
        </w:rPr>
      </w:pPr>
    </w:p>
    <w:p w14:paraId="6667CB50" w14:textId="31E42A4E" w:rsidR="008C7984" w:rsidRDefault="008C7984" w:rsidP="00156418">
      <w:pPr>
        <w:rPr>
          <w:noProof/>
          <w:sz w:val="22"/>
          <w:szCs w:val="22"/>
        </w:rPr>
      </w:pPr>
    </w:p>
    <w:p w14:paraId="240E05C9" w14:textId="68F9CFF3" w:rsidR="008C7984" w:rsidRDefault="008C7984" w:rsidP="00156418">
      <w:pPr>
        <w:rPr>
          <w:noProof/>
          <w:sz w:val="22"/>
          <w:szCs w:val="22"/>
        </w:rPr>
      </w:pPr>
    </w:p>
    <w:p w14:paraId="3B08543A" w14:textId="3FE8B952" w:rsidR="008C7984" w:rsidRDefault="008C7984" w:rsidP="00156418">
      <w:pPr>
        <w:rPr>
          <w:noProof/>
          <w:sz w:val="22"/>
          <w:szCs w:val="22"/>
        </w:rPr>
      </w:pPr>
    </w:p>
    <w:p w14:paraId="16841146" w14:textId="1D077B6E" w:rsidR="008C7984" w:rsidRDefault="008C7984" w:rsidP="008C7984">
      <w:pPr>
        <w:rPr>
          <w:noProof/>
          <w:sz w:val="22"/>
          <w:szCs w:val="22"/>
        </w:rPr>
      </w:pPr>
      <w:r>
        <w:rPr>
          <w:noProof/>
          <w:sz w:val="22"/>
          <w:szCs w:val="22"/>
        </w:rPr>
        <w:t xml:space="preserve">                                                                                                                </w:t>
      </w:r>
    </w:p>
    <w:p w14:paraId="4A9E57E7" w14:textId="7D6D8C52" w:rsidR="008C7984" w:rsidRDefault="008C7984" w:rsidP="00156418">
      <w:pPr>
        <w:rPr>
          <w:noProof/>
          <w:sz w:val="22"/>
          <w:szCs w:val="22"/>
        </w:rPr>
      </w:pPr>
    </w:p>
    <w:p w14:paraId="6C7A0FD4" w14:textId="2F29C82B" w:rsidR="008C7984" w:rsidRDefault="008C7984" w:rsidP="00156418">
      <w:pPr>
        <w:rPr>
          <w:noProof/>
          <w:sz w:val="22"/>
          <w:szCs w:val="22"/>
        </w:rPr>
      </w:pPr>
    </w:p>
    <w:p w14:paraId="15F616C2" w14:textId="294E41E5" w:rsidR="008C7984" w:rsidRDefault="008C7984" w:rsidP="00156418">
      <w:pPr>
        <w:rPr>
          <w:noProof/>
          <w:sz w:val="22"/>
          <w:szCs w:val="22"/>
        </w:rPr>
      </w:pPr>
    </w:p>
    <w:p w14:paraId="021164D4" w14:textId="1FFF8A65" w:rsidR="008C7984" w:rsidRDefault="008C7984" w:rsidP="00156418">
      <w:pPr>
        <w:rPr>
          <w:noProof/>
          <w:sz w:val="22"/>
          <w:szCs w:val="22"/>
        </w:rPr>
      </w:pPr>
    </w:p>
    <w:p w14:paraId="23FACD53" w14:textId="102C6F11" w:rsidR="008C7984" w:rsidRDefault="008C7984" w:rsidP="00156418">
      <w:pPr>
        <w:rPr>
          <w:noProof/>
          <w:sz w:val="22"/>
          <w:szCs w:val="22"/>
        </w:rPr>
      </w:pPr>
    </w:p>
    <w:p w14:paraId="6DA328DC" w14:textId="73A871E9" w:rsidR="00C02B3C" w:rsidRPr="00C02B3C" w:rsidRDefault="00C02B3C" w:rsidP="00C02B3C">
      <w:pPr>
        <w:jc w:val="center"/>
        <w:rPr>
          <w:rFonts w:ascii="Calibri" w:eastAsiaTheme="majorEastAsia" w:hAnsi="Calibri" w:cs="Calibri"/>
          <w:b/>
          <w:noProof/>
          <w:color w:val="5E4B5B"/>
          <w:sz w:val="48"/>
          <w:szCs w:val="48"/>
        </w:rPr>
      </w:pPr>
      <w:bookmarkStart w:id="0" w:name="_Hlk143525503"/>
      <w:r w:rsidRPr="00C02B3C">
        <w:rPr>
          <w:rFonts w:ascii="Calibri" w:eastAsiaTheme="majorEastAsia" w:hAnsi="Calibri" w:cs="Calibri"/>
          <w:b/>
          <w:noProof/>
          <w:color w:val="5E4B5B"/>
          <w:sz w:val="48"/>
          <w:szCs w:val="48"/>
        </w:rPr>
        <w:lastRenderedPageBreak/>
        <w:t>R</w:t>
      </w:r>
      <w:r>
        <w:rPr>
          <w:rFonts w:ascii="Calibri" w:eastAsiaTheme="majorEastAsia" w:hAnsi="Calibri" w:cs="Calibri"/>
          <w:b/>
          <w:noProof/>
          <w:color w:val="5E4B5B"/>
          <w:sz w:val="48"/>
          <w:szCs w:val="48"/>
        </w:rPr>
        <w:t>E</w:t>
      </w:r>
      <w:r w:rsidRPr="00C02B3C">
        <w:rPr>
          <w:rFonts w:ascii="Calibri" w:eastAsiaTheme="majorEastAsia" w:hAnsi="Calibri" w:cs="Calibri"/>
          <w:b/>
          <w:noProof/>
          <w:color w:val="5E4B5B"/>
          <w:sz w:val="48"/>
          <w:szCs w:val="48"/>
        </w:rPr>
        <w:t>GLEMENT</w:t>
      </w:r>
    </w:p>
    <w:p w14:paraId="6576D243" w14:textId="77777777" w:rsidR="00C02B3C" w:rsidRPr="00047AB1" w:rsidRDefault="00C02B3C" w:rsidP="00C02B3C">
      <w:pPr>
        <w:rPr>
          <w:rFonts w:ascii="Calibri" w:eastAsiaTheme="majorEastAsia" w:hAnsi="Calibri" w:cs="Calibri"/>
          <w:b/>
          <w:noProof/>
          <w:color w:val="5E4B5B"/>
          <w:sz w:val="18"/>
          <w:szCs w:val="18"/>
        </w:rPr>
      </w:pPr>
    </w:p>
    <w:p w14:paraId="24A77437" w14:textId="622D3522" w:rsidR="0072151B" w:rsidRDefault="00C02B3C" w:rsidP="0072151B">
      <w:pPr>
        <w:pStyle w:val="Paragraphedeliste"/>
        <w:numPr>
          <w:ilvl w:val="0"/>
          <w:numId w:val="4"/>
        </w:numPr>
        <w:rPr>
          <w:rFonts w:ascii="Calibri" w:hAnsi="Calibri" w:cs="Calibri"/>
          <w:b/>
          <w:bCs/>
          <w:sz w:val="32"/>
          <w:szCs w:val="32"/>
          <w:u w:val="single"/>
        </w:rPr>
      </w:pPr>
      <w:r w:rsidRPr="00C02B3C">
        <w:rPr>
          <w:rFonts w:ascii="Calibri" w:hAnsi="Calibri" w:cs="Calibri"/>
          <w:b/>
          <w:bCs/>
          <w:sz w:val="32"/>
          <w:szCs w:val="32"/>
          <w:u w:val="single"/>
        </w:rPr>
        <w:t>MODALITES D’INSCRIPTION :</w:t>
      </w:r>
    </w:p>
    <w:p w14:paraId="5274A5E5" w14:textId="77777777" w:rsidR="00047AB1" w:rsidRPr="00047AB1" w:rsidRDefault="00047AB1" w:rsidP="00047AB1">
      <w:pPr>
        <w:rPr>
          <w:rFonts w:ascii="Calibri" w:hAnsi="Calibri" w:cs="Calibri"/>
          <w:b/>
          <w:bCs/>
          <w:sz w:val="8"/>
          <w:szCs w:val="8"/>
          <w:u w:val="single"/>
        </w:rPr>
      </w:pPr>
    </w:p>
    <w:p w14:paraId="308B167B" w14:textId="7391D7D7" w:rsidR="00047AB1" w:rsidRDefault="00C02B3C" w:rsidP="00047AB1">
      <w:pPr>
        <w:pStyle w:val="Paragraphedeliste"/>
        <w:numPr>
          <w:ilvl w:val="0"/>
          <w:numId w:val="7"/>
        </w:numPr>
        <w:jc w:val="both"/>
        <w:rPr>
          <w:rFonts w:ascii="Calibri" w:hAnsi="Calibri" w:cs="Calibri"/>
        </w:rPr>
      </w:pPr>
      <w:r w:rsidRPr="00047AB1">
        <w:rPr>
          <w:rFonts w:ascii="Calibri" w:hAnsi="Calibri" w:cs="Calibri"/>
        </w:rPr>
        <w:t xml:space="preserve">Cet évènement est ouvert </w:t>
      </w:r>
      <w:r w:rsidR="00047AB1">
        <w:rPr>
          <w:rFonts w:ascii="Calibri" w:hAnsi="Calibri" w:cs="Calibri"/>
        </w:rPr>
        <w:t xml:space="preserve">aux </w:t>
      </w:r>
      <w:r w:rsidRPr="00047AB1">
        <w:rPr>
          <w:rFonts w:ascii="Calibri" w:hAnsi="Calibri" w:cs="Calibri"/>
        </w:rPr>
        <w:t>préparateur</w:t>
      </w:r>
      <w:r w:rsidR="00047AB1">
        <w:rPr>
          <w:rFonts w:ascii="Calibri" w:hAnsi="Calibri" w:cs="Calibri"/>
        </w:rPr>
        <w:t>s</w:t>
      </w:r>
      <w:r w:rsidRPr="00047AB1">
        <w:rPr>
          <w:rFonts w:ascii="Calibri" w:hAnsi="Calibri" w:cs="Calibri"/>
        </w:rPr>
        <w:t xml:space="preserve"> et </w:t>
      </w:r>
      <w:r w:rsidR="00047AB1">
        <w:rPr>
          <w:rFonts w:ascii="Calibri" w:hAnsi="Calibri" w:cs="Calibri"/>
        </w:rPr>
        <w:t xml:space="preserve">aux </w:t>
      </w:r>
      <w:r w:rsidRPr="00047AB1">
        <w:rPr>
          <w:rFonts w:ascii="Calibri" w:hAnsi="Calibri" w:cs="Calibri"/>
        </w:rPr>
        <w:t>apprenti</w:t>
      </w:r>
      <w:r w:rsidR="00047AB1">
        <w:rPr>
          <w:rFonts w:ascii="Calibri" w:hAnsi="Calibri" w:cs="Calibri"/>
        </w:rPr>
        <w:t>s</w:t>
      </w:r>
      <w:r w:rsidRPr="00047AB1">
        <w:rPr>
          <w:rFonts w:ascii="Calibri" w:hAnsi="Calibri" w:cs="Calibri"/>
        </w:rPr>
        <w:t xml:space="preserve"> </w:t>
      </w:r>
      <w:r w:rsidR="00047AB1">
        <w:rPr>
          <w:rFonts w:ascii="Calibri" w:hAnsi="Calibri" w:cs="Calibri"/>
        </w:rPr>
        <w:t>Giropharm</w:t>
      </w:r>
      <w:r w:rsidR="00D55262">
        <w:rPr>
          <w:rFonts w:ascii="Calibri" w:hAnsi="Calibri" w:cs="Calibri"/>
        </w:rPr>
        <w:t>.</w:t>
      </w:r>
      <w:r w:rsidR="00047AB1">
        <w:rPr>
          <w:rFonts w:ascii="Calibri" w:hAnsi="Calibri" w:cs="Calibri"/>
        </w:rPr>
        <w:t xml:space="preserve"> </w:t>
      </w:r>
    </w:p>
    <w:p w14:paraId="6F832216" w14:textId="31536E20" w:rsidR="00047AB1" w:rsidRDefault="00C02B3C" w:rsidP="00047AB1">
      <w:pPr>
        <w:pStyle w:val="Paragraphedeliste"/>
        <w:numPr>
          <w:ilvl w:val="0"/>
          <w:numId w:val="7"/>
        </w:numPr>
        <w:jc w:val="both"/>
        <w:rPr>
          <w:rFonts w:ascii="Calibri" w:hAnsi="Calibri" w:cs="Calibri"/>
        </w:rPr>
      </w:pPr>
      <w:r w:rsidRPr="00047AB1">
        <w:rPr>
          <w:rFonts w:ascii="Calibri" w:hAnsi="Calibri" w:cs="Calibri"/>
        </w:rPr>
        <w:t>Il est possible de constituer une équipe dont le référent devra impérativement être préparateur. Le nombre de personnes constituant cette équipe est limité à 4 personnes. Le prix se verra attribuer à l’ensemble de l’équipe. Le</w:t>
      </w:r>
      <w:r w:rsidR="00D55262">
        <w:rPr>
          <w:rFonts w:ascii="Calibri" w:hAnsi="Calibri" w:cs="Calibri"/>
        </w:rPr>
        <w:t xml:space="preserve"> </w:t>
      </w:r>
      <w:r w:rsidRPr="00047AB1">
        <w:rPr>
          <w:rFonts w:ascii="Calibri" w:hAnsi="Calibri" w:cs="Calibri"/>
        </w:rPr>
        <w:t>choix du nom de l’équipe est libre.</w:t>
      </w:r>
    </w:p>
    <w:p w14:paraId="38B8EAA5" w14:textId="68B49A57" w:rsidR="00047AB1" w:rsidRDefault="00C02B3C" w:rsidP="00047AB1">
      <w:pPr>
        <w:pStyle w:val="Paragraphedeliste"/>
        <w:numPr>
          <w:ilvl w:val="0"/>
          <w:numId w:val="7"/>
        </w:numPr>
        <w:jc w:val="both"/>
        <w:rPr>
          <w:rFonts w:ascii="Calibri" w:hAnsi="Calibri" w:cs="Calibri"/>
        </w:rPr>
      </w:pPr>
      <w:r w:rsidRPr="00047AB1">
        <w:rPr>
          <w:rFonts w:ascii="Calibri" w:hAnsi="Calibri" w:cs="Calibri"/>
        </w:rPr>
        <w:t>L’inscription à ce Trophée se fait via le site dédié à l’évènement</w:t>
      </w:r>
      <w:r w:rsidR="00D55262">
        <w:rPr>
          <w:rFonts w:ascii="Calibri" w:hAnsi="Calibri" w:cs="Calibri"/>
        </w:rPr>
        <w:t>.</w:t>
      </w:r>
    </w:p>
    <w:p w14:paraId="360FCFB2" w14:textId="1375DBE6" w:rsidR="00047AB1" w:rsidRDefault="00C02B3C" w:rsidP="00047AB1">
      <w:pPr>
        <w:pStyle w:val="Paragraphedeliste"/>
        <w:numPr>
          <w:ilvl w:val="0"/>
          <w:numId w:val="7"/>
        </w:numPr>
        <w:jc w:val="both"/>
        <w:rPr>
          <w:rFonts w:ascii="Calibri" w:hAnsi="Calibri" w:cs="Calibri"/>
        </w:rPr>
      </w:pPr>
      <w:r w:rsidRPr="00047AB1">
        <w:rPr>
          <w:rFonts w:ascii="Calibri" w:hAnsi="Calibri" w:cs="Calibri"/>
        </w:rPr>
        <w:t xml:space="preserve">Le </w:t>
      </w:r>
      <w:r w:rsidR="00D55262">
        <w:rPr>
          <w:rFonts w:ascii="Calibri" w:hAnsi="Calibri" w:cs="Calibri"/>
        </w:rPr>
        <w:t>d</w:t>
      </w:r>
      <w:r w:rsidRPr="00047AB1">
        <w:rPr>
          <w:rFonts w:ascii="Calibri" w:hAnsi="Calibri" w:cs="Calibri"/>
        </w:rPr>
        <w:t xml:space="preserve">ossier de </w:t>
      </w:r>
      <w:r w:rsidR="00D55262">
        <w:rPr>
          <w:rFonts w:ascii="Calibri" w:hAnsi="Calibri" w:cs="Calibri"/>
        </w:rPr>
        <w:t xml:space="preserve">candidature </w:t>
      </w:r>
      <w:r w:rsidRPr="00047AB1">
        <w:rPr>
          <w:rFonts w:ascii="Calibri" w:hAnsi="Calibri" w:cs="Calibri"/>
        </w:rPr>
        <w:t>est téléchargeable</w:t>
      </w:r>
      <w:r w:rsidR="00D55262">
        <w:rPr>
          <w:rFonts w:ascii="Calibri" w:hAnsi="Calibri" w:cs="Calibri"/>
        </w:rPr>
        <w:t>.</w:t>
      </w:r>
    </w:p>
    <w:p w14:paraId="21C6C6DD" w14:textId="2F6A09C8" w:rsidR="00C02B3C" w:rsidRPr="00047AB1" w:rsidRDefault="00C02B3C" w:rsidP="00047AB1">
      <w:pPr>
        <w:pStyle w:val="Paragraphedeliste"/>
        <w:numPr>
          <w:ilvl w:val="0"/>
          <w:numId w:val="7"/>
        </w:numPr>
        <w:jc w:val="both"/>
        <w:rPr>
          <w:rFonts w:ascii="Calibri" w:hAnsi="Calibri" w:cs="Calibri"/>
        </w:rPr>
      </w:pPr>
      <w:r w:rsidRPr="00047AB1">
        <w:rPr>
          <w:rFonts w:ascii="Calibri" w:hAnsi="Calibri" w:cs="Calibri"/>
        </w:rPr>
        <w:t xml:space="preserve">Le dossier de </w:t>
      </w:r>
      <w:r w:rsidR="00D55262">
        <w:rPr>
          <w:rFonts w:ascii="Calibri" w:hAnsi="Calibri" w:cs="Calibri"/>
        </w:rPr>
        <w:t>candidature</w:t>
      </w:r>
      <w:r w:rsidRPr="00047AB1">
        <w:rPr>
          <w:rFonts w:ascii="Calibri" w:hAnsi="Calibri" w:cs="Calibri"/>
        </w:rPr>
        <w:t xml:space="preserve"> pourra être rempli en ligne ou envoyé par courrier à :</w:t>
      </w:r>
    </w:p>
    <w:p w14:paraId="6246A1F1" w14:textId="4ABF96A2" w:rsidR="00047AB1" w:rsidRDefault="00047AB1" w:rsidP="00047AB1">
      <w:pPr>
        <w:ind w:left="720"/>
        <w:rPr>
          <w:rFonts w:ascii="Calibri" w:hAnsi="Calibri" w:cs="Calibri"/>
        </w:rPr>
      </w:pPr>
    </w:p>
    <w:p w14:paraId="61C7E3E0" w14:textId="073DB9EB" w:rsidR="00C02B3C" w:rsidRPr="00047AB1" w:rsidRDefault="00047AB1" w:rsidP="00C02B3C">
      <w:pPr>
        <w:rPr>
          <w:rFonts w:ascii="Calibri" w:hAnsi="Calibri" w:cs="Calibri"/>
          <w:b/>
          <w:bCs/>
        </w:rPr>
      </w:pPr>
      <w:r w:rsidRPr="00047AB1">
        <w:rPr>
          <w:rFonts w:ascii="Calibri" w:hAnsi="Calibri" w:cs="Calibri"/>
          <w:b/>
          <w:bCs/>
        </w:rPr>
        <w:t xml:space="preserve">             </w:t>
      </w:r>
      <w:r w:rsidR="00C02B3C" w:rsidRPr="00047AB1">
        <w:rPr>
          <w:rFonts w:ascii="Calibri" w:hAnsi="Calibri" w:cs="Calibri"/>
          <w:b/>
          <w:bCs/>
        </w:rPr>
        <w:t>Société 1HEALTH</w:t>
      </w:r>
    </w:p>
    <w:p w14:paraId="4C7DEF2D" w14:textId="77777777" w:rsidR="00C02B3C" w:rsidRPr="00C02B3C" w:rsidRDefault="00C02B3C" w:rsidP="00C02B3C">
      <w:pPr>
        <w:rPr>
          <w:rFonts w:ascii="Calibri" w:hAnsi="Calibri" w:cs="Calibri"/>
        </w:rPr>
      </w:pPr>
      <w:r w:rsidRPr="00C02B3C">
        <w:rPr>
          <w:rFonts w:ascii="Calibri" w:hAnsi="Calibri" w:cs="Calibri"/>
        </w:rPr>
        <w:tab/>
        <w:t>Trophée des préparateurs / Christine FAHIM</w:t>
      </w:r>
    </w:p>
    <w:p w14:paraId="164D7348" w14:textId="40F8CEDB" w:rsidR="00C02B3C" w:rsidRPr="00C02B3C" w:rsidRDefault="00C02B3C" w:rsidP="00C02B3C">
      <w:pPr>
        <w:rPr>
          <w:rFonts w:ascii="Calibri" w:hAnsi="Calibri" w:cs="Calibri"/>
        </w:rPr>
      </w:pPr>
      <w:r w:rsidRPr="00C02B3C">
        <w:rPr>
          <w:rFonts w:ascii="Calibri" w:hAnsi="Calibri" w:cs="Calibri"/>
        </w:rPr>
        <w:tab/>
      </w:r>
      <w:r w:rsidR="00D32878">
        <w:rPr>
          <w:rFonts w:ascii="Calibri" w:hAnsi="Calibri" w:cs="Calibri"/>
        </w:rPr>
        <w:t>19-21 rue Dumont-d’Urville</w:t>
      </w:r>
    </w:p>
    <w:p w14:paraId="33C6DE8F" w14:textId="56C2680D" w:rsidR="00047AB1" w:rsidRDefault="00C02B3C" w:rsidP="00C02B3C">
      <w:pPr>
        <w:rPr>
          <w:rFonts w:ascii="Calibri" w:hAnsi="Calibri" w:cs="Calibri"/>
        </w:rPr>
      </w:pPr>
      <w:r w:rsidRPr="00C02B3C">
        <w:rPr>
          <w:rFonts w:ascii="Calibri" w:hAnsi="Calibri" w:cs="Calibri"/>
        </w:rPr>
        <w:tab/>
      </w:r>
      <w:r w:rsidR="00D32878">
        <w:rPr>
          <w:rFonts w:ascii="Calibri" w:hAnsi="Calibri" w:cs="Calibri"/>
        </w:rPr>
        <w:t>75 116</w:t>
      </w:r>
      <w:r w:rsidRPr="00C02B3C">
        <w:rPr>
          <w:rFonts w:ascii="Calibri" w:hAnsi="Calibri" w:cs="Calibri"/>
        </w:rPr>
        <w:t xml:space="preserve"> P</w:t>
      </w:r>
      <w:r w:rsidR="00D32878">
        <w:rPr>
          <w:rFonts w:ascii="Calibri" w:hAnsi="Calibri" w:cs="Calibri"/>
        </w:rPr>
        <w:t>ARIS</w:t>
      </w:r>
    </w:p>
    <w:p w14:paraId="7876D7FB" w14:textId="77777777" w:rsidR="00047AB1" w:rsidRDefault="00047AB1" w:rsidP="00C02B3C">
      <w:pPr>
        <w:rPr>
          <w:rFonts w:ascii="Calibri" w:hAnsi="Calibri" w:cs="Calibri"/>
        </w:rPr>
      </w:pPr>
      <w:r>
        <w:rPr>
          <w:rFonts w:ascii="Calibri" w:hAnsi="Calibri" w:cs="Calibri"/>
        </w:rPr>
        <w:t xml:space="preserve">             </w:t>
      </w:r>
    </w:p>
    <w:p w14:paraId="6F44D1C0" w14:textId="0E206F41" w:rsidR="00C02B3C" w:rsidRDefault="00047AB1" w:rsidP="00C02B3C">
      <w:pPr>
        <w:rPr>
          <w:rFonts w:ascii="Calibri" w:hAnsi="Calibri" w:cs="Calibri"/>
        </w:rPr>
      </w:pPr>
      <w:r>
        <w:rPr>
          <w:rFonts w:ascii="Calibri" w:hAnsi="Calibri" w:cs="Calibri"/>
        </w:rPr>
        <w:t xml:space="preserve">             </w:t>
      </w:r>
      <w:r w:rsidR="00C02B3C" w:rsidRPr="00C02B3C">
        <w:rPr>
          <w:rFonts w:ascii="Calibri" w:hAnsi="Calibri" w:cs="Calibri"/>
        </w:rPr>
        <w:t xml:space="preserve">Ou  par </w:t>
      </w:r>
      <w:r w:rsidR="00C02B3C" w:rsidRPr="00047AB1">
        <w:rPr>
          <w:rFonts w:ascii="Calibri" w:hAnsi="Calibri" w:cs="Calibri"/>
          <w:b/>
          <w:bCs/>
        </w:rPr>
        <w:t>mail</w:t>
      </w:r>
      <w:r w:rsidR="00C02B3C" w:rsidRPr="00C02B3C">
        <w:rPr>
          <w:rFonts w:ascii="Calibri" w:hAnsi="Calibri" w:cs="Calibri"/>
        </w:rPr>
        <w:t xml:space="preserve"> : </w:t>
      </w:r>
      <w:r w:rsidR="006D3B4E" w:rsidRPr="006D3B4E">
        <w:rPr>
          <w:rFonts w:ascii="Calibri" w:hAnsi="Calibri" w:cs="Calibri"/>
        </w:rPr>
        <w:t>christine.fahim@1health.fr</w:t>
      </w:r>
    </w:p>
    <w:p w14:paraId="76F407E4" w14:textId="77777777" w:rsidR="00047AB1" w:rsidRPr="00C02B3C" w:rsidRDefault="00047AB1" w:rsidP="00C02B3C">
      <w:pPr>
        <w:rPr>
          <w:rFonts w:ascii="Calibri" w:hAnsi="Calibri" w:cs="Calibri"/>
        </w:rPr>
      </w:pPr>
    </w:p>
    <w:p w14:paraId="3E2FA970" w14:textId="4DA51819" w:rsidR="00C02B3C" w:rsidRPr="00C02B3C" w:rsidRDefault="00C02B3C" w:rsidP="00D55262">
      <w:pPr>
        <w:pStyle w:val="Paragraphedeliste"/>
        <w:numPr>
          <w:ilvl w:val="0"/>
          <w:numId w:val="2"/>
        </w:numPr>
        <w:jc w:val="both"/>
        <w:rPr>
          <w:rFonts w:ascii="Calibri" w:hAnsi="Calibri" w:cs="Calibri"/>
        </w:rPr>
      </w:pPr>
      <w:r w:rsidRPr="00C02B3C">
        <w:rPr>
          <w:rFonts w:ascii="Calibri" w:hAnsi="Calibri" w:cs="Calibri"/>
        </w:rPr>
        <w:t xml:space="preserve">Ce dossier pourra comporter des </w:t>
      </w:r>
      <w:r w:rsidR="00D55262" w:rsidRPr="00C02B3C">
        <w:rPr>
          <w:rFonts w:ascii="Calibri" w:hAnsi="Calibri" w:cs="Calibri"/>
        </w:rPr>
        <w:t>pièces</w:t>
      </w:r>
      <w:r w:rsidRPr="00C02B3C">
        <w:rPr>
          <w:rFonts w:ascii="Calibri" w:hAnsi="Calibri" w:cs="Calibri"/>
        </w:rPr>
        <w:t xml:space="preserve"> annexes : exemples de projets réalisés, photos, etc… qui devront être joint</w:t>
      </w:r>
      <w:r w:rsidR="00D55262">
        <w:rPr>
          <w:rFonts w:ascii="Calibri" w:hAnsi="Calibri" w:cs="Calibri"/>
        </w:rPr>
        <w:t>s</w:t>
      </w:r>
      <w:r w:rsidRPr="00C02B3C">
        <w:rPr>
          <w:rFonts w:ascii="Calibri" w:hAnsi="Calibri" w:cs="Calibri"/>
        </w:rPr>
        <w:t xml:space="preserve"> au dossier si envoi par courrier ou </w:t>
      </w:r>
      <w:r w:rsidRPr="00BC4F56">
        <w:rPr>
          <w:rFonts w:ascii="Calibri" w:hAnsi="Calibri" w:cs="Calibri"/>
        </w:rPr>
        <w:t>adressé</w:t>
      </w:r>
      <w:r w:rsidR="00182024" w:rsidRPr="00BC4F56">
        <w:rPr>
          <w:rFonts w:ascii="Calibri" w:hAnsi="Calibri" w:cs="Calibri"/>
        </w:rPr>
        <w:t>s</w:t>
      </w:r>
      <w:r w:rsidRPr="00BC4F56">
        <w:rPr>
          <w:rFonts w:ascii="Calibri" w:hAnsi="Calibri" w:cs="Calibri"/>
        </w:rPr>
        <w:t xml:space="preserve"> </w:t>
      </w:r>
      <w:r w:rsidRPr="00C02B3C">
        <w:rPr>
          <w:rFonts w:ascii="Calibri" w:hAnsi="Calibri" w:cs="Calibri"/>
        </w:rPr>
        <w:t xml:space="preserve">par mail à l’adresse mail suivante : </w:t>
      </w:r>
      <w:r w:rsidR="00CE2A5F" w:rsidRPr="006D3B4E">
        <w:rPr>
          <w:rFonts w:ascii="Calibri" w:hAnsi="Calibri" w:cs="Calibri"/>
        </w:rPr>
        <w:t>christine.fahim@1health.fr</w:t>
      </w:r>
    </w:p>
    <w:p w14:paraId="7CAADCE6" w14:textId="260A6057" w:rsidR="00C02B3C" w:rsidRDefault="00C02B3C" w:rsidP="00D55262">
      <w:pPr>
        <w:pStyle w:val="Paragraphedeliste"/>
        <w:numPr>
          <w:ilvl w:val="0"/>
          <w:numId w:val="2"/>
        </w:numPr>
        <w:spacing w:after="160" w:line="256" w:lineRule="auto"/>
        <w:jc w:val="both"/>
        <w:rPr>
          <w:rFonts w:ascii="Calibri" w:hAnsi="Calibri" w:cs="Calibri"/>
        </w:rPr>
      </w:pPr>
      <w:r w:rsidRPr="00C02B3C">
        <w:rPr>
          <w:rFonts w:ascii="Calibri" w:hAnsi="Calibri" w:cs="Calibri"/>
        </w:rPr>
        <w:t xml:space="preserve">Pour toute question vous pouvez également joindre par mail ou </w:t>
      </w:r>
      <w:r w:rsidR="00D55262" w:rsidRPr="00C02B3C">
        <w:rPr>
          <w:rFonts w:ascii="Calibri" w:hAnsi="Calibri" w:cs="Calibri"/>
        </w:rPr>
        <w:t>téléphone</w:t>
      </w:r>
      <w:r w:rsidRPr="00C02B3C">
        <w:rPr>
          <w:rFonts w:ascii="Calibri" w:hAnsi="Calibri" w:cs="Calibri"/>
        </w:rPr>
        <w:t xml:space="preserve"> : Christine Fahim </w:t>
      </w:r>
      <w:r w:rsidR="00D55262">
        <w:rPr>
          <w:rFonts w:ascii="Calibri" w:hAnsi="Calibri" w:cs="Calibri"/>
        </w:rPr>
        <w:t>T</w:t>
      </w:r>
      <w:r w:rsidRPr="00C02B3C">
        <w:rPr>
          <w:rFonts w:ascii="Calibri" w:hAnsi="Calibri" w:cs="Calibri"/>
        </w:rPr>
        <w:t xml:space="preserve">el : 06 23 12 01 58  et mail : </w:t>
      </w:r>
      <w:r w:rsidR="006D3B4E" w:rsidRPr="006D3B4E">
        <w:rPr>
          <w:rFonts w:ascii="Calibri" w:hAnsi="Calibri" w:cs="Calibri"/>
        </w:rPr>
        <w:t>christine.fahim@1health.fr</w:t>
      </w:r>
    </w:p>
    <w:p w14:paraId="08AD8613" w14:textId="77777777" w:rsidR="0072151B" w:rsidRPr="0072151B" w:rsidRDefault="0072151B" w:rsidP="0072151B">
      <w:pPr>
        <w:pStyle w:val="Paragraphedeliste"/>
        <w:spacing w:after="160" w:line="256" w:lineRule="auto"/>
        <w:rPr>
          <w:rFonts w:ascii="Calibri" w:hAnsi="Calibri" w:cs="Calibri"/>
        </w:rPr>
      </w:pPr>
    </w:p>
    <w:p w14:paraId="220F7FA6" w14:textId="0184496B" w:rsidR="00C02B3C" w:rsidRPr="00D55262" w:rsidRDefault="00C02B3C" w:rsidP="0072151B">
      <w:pPr>
        <w:pStyle w:val="Paragraphedeliste"/>
        <w:numPr>
          <w:ilvl w:val="0"/>
          <w:numId w:val="4"/>
        </w:numPr>
        <w:rPr>
          <w:rFonts w:ascii="Calibri" w:hAnsi="Calibri" w:cs="Calibri"/>
          <w:sz w:val="32"/>
          <w:szCs w:val="32"/>
        </w:rPr>
      </w:pPr>
      <w:r w:rsidRPr="00C02B3C">
        <w:rPr>
          <w:rFonts w:ascii="Calibri" w:hAnsi="Calibri" w:cs="Calibri"/>
          <w:b/>
          <w:bCs/>
          <w:sz w:val="32"/>
          <w:szCs w:val="32"/>
          <w:u w:val="single"/>
        </w:rPr>
        <w:t>DATE LIMITE D’INSCRIPTION</w:t>
      </w:r>
    </w:p>
    <w:p w14:paraId="3FA74AEC" w14:textId="77777777" w:rsidR="00D55262" w:rsidRPr="00D55262" w:rsidRDefault="00D55262" w:rsidP="00D55262">
      <w:pPr>
        <w:pStyle w:val="Paragraphedeliste"/>
        <w:rPr>
          <w:rFonts w:ascii="Calibri" w:hAnsi="Calibri" w:cs="Calibri"/>
          <w:sz w:val="8"/>
          <w:szCs w:val="8"/>
        </w:rPr>
      </w:pPr>
    </w:p>
    <w:p w14:paraId="47A0D859" w14:textId="31733A69" w:rsidR="00C02B3C" w:rsidRPr="00C02B3C" w:rsidRDefault="00C02B3C" w:rsidP="00C02B3C">
      <w:pPr>
        <w:pStyle w:val="Paragraphedeliste"/>
        <w:numPr>
          <w:ilvl w:val="0"/>
          <w:numId w:val="2"/>
        </w:numPr>
        <w:spacing w:after="160" w:line="256" w:lineRule="auto"/>
        <w:rPr>
          <w:rFonts w:ascii="Calibri" w:hAnsi="Calibri" w:cs="Calibri"/>
        </w:rPr>
      </w:pPr>
      <w:r w:rsidRPr="00C02B3C">
        <w:rPr>
          <w:rFonts w:ascii="Calibri" w:hAnsi="Calibri" w:cs="Calibri"/>
        </w:rPr>
        <w:t xml:space="preserve">La clôture des dossiers se fait </w:t>
      </w:r>
      <w:r w:rsidR="00D32878" w:rsidRPr="00D32878">
        <w:rPr>
          <w:rFonts w:ascii="Calibri" w:hAnsi="Calibri" w:cs="Calibri"/>
        </w:rPr>
        <w:t xml:space="preserve">le </w:t>
      </w:r>
      <w:r w:rsidR="00075C76">
        <w:rPr>
          <w:rFonts w:ascii="Calibri" w:hAnsi="Calibri" w:cs="Calibri"/>
          <w:b/>
          <w:bCs/>
        </w:rPr>
        <w:t>3</w:t>
      </w:r>
      <w:r w:rsidR="00D32878" w:rsidRPr="00D32878">
        <w:rPr>
          <w:rFonts w:ascii="Calibri" w:hAnsi="Calibri" w:cs="Calibri"/>
          <w:b/>
          <w:bCs/>
        </w:rPr>
        <w:t>0 septembre 2024</w:t>
      </w:r>
      <w:r w:rsidR="00D55262" w:rsidRPr="00D32878">
        <w:rPr>
          <w:rFonts w:ascii="Calibri" w:hAnsi="Calibri" w:cs="Calibri"/>
        </w:rPr>
        <w:t>.</w:t>
      </w:r>
    </w:p>
    <w:p w14:paraId="7C6706EB" w14:textId="48B8C64B" w:rsidR="00C02B3C" w:rsidRDefault="00C02B3C" w:rsidP="00C02B3C">
      <w:pPr>
        <w:pStyle w:val="Paragraphedeliste"/>
        <w:numPr>
          <w:ilvl w:val="0"/>
          <w:numId w:val="2"/>
        </w:numPr>
        <w:spacing w:after="160" w:line="256" w:lineRule="auto"/>
        <w:rPr>
          <w:rFonts w:ascii="Calibri" w:hAnsi="Calibri" w:cs="Calibri"/>
        </w:rPr>
      </w:pPr>
      <w:r w:rsidRPr="00C02B3C">
        <w:rPr>
          <w:rFonts w:ascii="Calibri" w:hAnsi="Calibri" w:cs="Calibri"/>
        </w:rPr>
        <w:t xml:space="preserve">Les résultats des gagnants seront communiqués </w:t>
      </w:r>
      <w:r w:rsidR="00BC4F56" w:rsidRPr="00CD2E12">
        <w:rPr>
          <w:rFonts w:ascii="Calibri" w:hAnsi="Calibri" w:cs="Calibri"/>
        </w:rPr>
        <w:t xml:space="preserve">le </w:t>
      </w:r>
      <w:r w:rsidR="00D67B01">
        <w:rPr>
          <w:rFonts w:ascii="Calibri" w:hAnsi="Calibri" w:cs="Calibri"/>
          <w:b/>
          <w:bCs/>
        </w:rPr>
        <w:t>8</w:t>
      </w:r>
      <w:r w:rsidR="00CD2E12" w:rsidRPr="00CD2E12">
        <w:rPr>
          <w:rFonts w:ascii="Calibri" w:hAnsi="Calibri" w:cs="Calibri"/>
          <w:b/>
          <w:bCs/>
        </w:rPr>
        <w:t xml:space="preserve"> </w:t>
      </w:r>
      <w:r w:rsidR="00D67B01">
        <w:rPr>
          <w:rFonts w:ascii="Calibri" w:hAnsi="Calibri" w:cs="Calibri"/>
          <w:b/>
          <w:bCs/>
        </w:rPr>
        <w:t xml:space="preserve">novembre </w:t>
      </w:r>
      <w:r w:rsidR="00CD2E12" w:rsidRPr="00CD2E12">
        <w:rPr>
          <w:rFonts w:ascii="Calibri" w:hAnsi="Calibri" w:cs="Calibri"/>
          <w:b/>
          <w:bCs/>
        </w:rPr>
        <w:t>2024</w:t>
      </w:r>
      <w:r w:rsidR="00D55262">
        <w:rPr>
          <w:rFonts w:ascii="Calibri" w:hAnsi="Calibri" w:cs="Calibri"/>
        </w:rPr>
        <w:t>.</w:t>
      </w:r>
    </w:p>
    <w:p w14:paraId="74FEA4A0" w14:textId="77777777" w:rsidR="0072151B" w:rsidRPr="0072151B" w:rsidRDefault="0072151B" w:rsidP="0072151B">
      <w:pPr>
        <w:pStyle w:val="Paragraphedeliste"/>
        <w:spacing w:after="160" w:line="256" w:lineRule="auto"/>
        <w:rPr>
          <w:rFonts w:ascii="Calibri" w:hAnsi="Calibri" w:cs="Calibri"/>
        </w:rPr>
      </w:pPr>
    </w:p>
    <w:p w14:paraId="1781685A" w14:textId="12FD534C" w:rsidR="00C02B3C" w:rsidRPr="00D55262" w:rsidRDefault="00C02B3C" w:rsidP="0072151B">
      <w:pPr>
        <w:pStyle w:val="Paragraphedeliste"/>
        <w:numPr>
          <w:ilvl w:val="0"/>
          <w:numId w:val="4"/>
        </w:numPr>
        <w:rPr>
          <w:rFonts w:ascii="Calibri" w:hAnsi="Calibri" w:cs="Calibri"/>
          <w:sz w:val="32"/>
          <w:szCs w:val="32"/>
        </w:rPr>
      </w:pPr>
      <w:r w:rsidRPr="00C02B3C">
        <w:rPr>
          <w:rFonts w:ascii="Calibri" w:hAnsi="Calibri" w:cs="Calibri"/>
          <w:b/>
          <w:bCs/>
          <w:sz w:val="32"/>
          <w:szCs w:val="32"/>
          <w:u w:val="single"/>
        </w:rPr>
        <w:t>CRITERES DE SELECTION  et JURY </w:t>
      </w:r>
    </w:p>
    <w:p w14:paraId="6F33622E" w14:textId="77777777" w:rsidR="00D55262" w:rsidRPr="00D55262" w:rsidRDefault="00D55262" w:rsidP="00D55262">
      <w:pPr>
        <w:pStyle w:val="Paragraphedeliste"/>
        <w:rPr>
          <w:rFonts w:ascii="Calibri" w:hAnsi="Calibri" w:cs="Calibri"/>
          <w:sz w:val="8"/>
          <w:szCs w:val="8"/>
        </w:rPr>
      </w:pPr>
    </w:p>
    <w:p w14:paraId="59503073" w14:textId="77777777" w:rsidR="00CD2E12" w:rsidRDefault="00CD2E12" w:rsidP="00CD2E12">
      <w:pPr>
        <w:rPr>
          <w:rFonts w:ascii="Calibri" w:hAnsi="Calibri" w:cs="Calibri"/>
        </w:rPr>
      </w:pPr>
    </w:p>
    <w:p w14:paraId="2E663F1C" w14:textId="59B4738D" w:rsidR="00CD2E12" w:rsidRPr="00C02B3C" w:rsidRDefault="00CD2E12" w:rsidP="00CD2E12">
      <w:pPr>
        <w:rPr>
          <w:rFonts w:ascii="Calibri" w:hAnsi="Calibri" w:cs="Calibri"/>
        </w:rPr>
      </w:pPr>
      <w:r w:rsidRPr="00C02B3C">
        <w:rPr>
          <w:rFonts w:ascii="Calibri" w:hAnsi="Calibri" w:cs="Calibri"/>
        </w:rPr>
        <w:t xml:space="preserve">Un jury composé de </w:t>
      </w:r>
      <w:r w:rsidR="00D67B01" w:rsidRPr="00D67B01">
        <w:rPr>
          <w:rFonts w:ascii="Calibri" w:hAnsi="Calibri" w:cs="Calibri"/>
        </w:rPr>
        <w:t>5</w:t>
      </w:r>
      <w:r w:rsidRPr="00D67B01">
        <w:rPr>
          <w:rFonts w:ascii="Calibri" w:hAnsi="Calibri" w:cs="Calibri"/>
        </w:rPr>
        <w:t xml:space="preserve"> experts </w:t>
      </w:r>
      <w:r w:rsidRPr="00C02B3C">
        <w:rPr>
          <w:rFonts w:ascii="Calibri" w:hAnsi="Calibri" w:cs="Calibri"/>
        </w:rPr>
        <w:t>dans leur domaine, élira 3 gagnants selon les critères suivants :</w:t>
      </w:r>
    </w:p>
    <w:p w14:paraId="6638748E" w14:textId="77777777" w:rsidR="00075C76" w:rsidRPr="0024642F" w:rsidRDefault="00075C76" w:rsidP="00075C76">
      <w:pPr>
        <w:numPr>
          <w:ilvl w:val="0"/>
          <w:numId w:val="6"/>
        </w:numPr>
        <w:shd w:val="clear" w:color="auto" w:fill="FFFFFF"/>
        <w:spacing w:before="100" w:beforeAutospacing="1" w:after="100" w:afterAutospacing="1"/>
        <w:jc w:val="both"/>
        <w:rPr>
          <w:rFonts w:ascii="Calibri" w:eastAsia="Times New Roman" w:hAnsi="Calibri" w:cs="Calibri"/>
          <w:lang w:eastAsia="fr-FR"/>
        </w:rPr>
      </w:pPr>
      <w:r w:rsidRPr="0024642F">
        <w:rPr>
          <w:rFonts w:ascii="Calibri" w:eastAsia="Times New Roman" w:hAnsi="Calibri" w:cs="Calibri"/>
          <w:b/>
          <w:bCs/>
          <w:lang w:eastAsia="fr-FR"/>
        </w:rPr>
        <w:t>Le caractère original, audacieux, innovant</w:t>
      </w:r>
      <w:r w:rsidRPr="0024642F">
        <w:rPr>
          <w:rFonts w:ascii="Calibri" w:eastAsia="Times New Roman" w:hAnsi="Calibri" w:cs="Calibri"/>
          <w:lang w:eastAsia="fr-FR"/>
        </w:rPr>
        <w:t> : les préparateurs montrent leur capacité à innover et à être précurseur. </w:t>
      </w:r>
    </w:p>
    <w:p w14:paraId="1EDC4C3F" w14:textId="77777777" w:rsidR="00075C76" w:rsidRPr="0024642F" w:rsidRDefault="00075C76" w:rsidP="00075C76">
      <w:pPr>
        <w:numPr>
          <w:ilvl w:val="0"/>
          <w:numId w:val="6"/>
        </w:numPr>
        <w:shd w:val="clear" w:color="auto" w:fill="FFFFFF"/>
        <w:spacing w:before="100" w:beforeAutospacing="1" w:after="100" w:afterAutospacing="1"/>
        <w:jc w:val="both"/>
        <w:rPr>
          <w:rFonts w:ascii="Calibri" w:eastAsia="Times New Roman" w:hAnsi="Calibri" w:cs="Calibri"/>
          <w:lang w:eastAsia="fr-FR"/>
        </w:rPr>
      </w:pPr>
      <w:r w:rsidRPr="0024642F">
        <w:rPr>
          <w:rFonts w:ascii="Calibri" w:eastAsia="Times New Roman" w:hAnsi="Calibri" w:cs="Calibri"/>
          <w:b/>
          <w:bCs/>
          <w:lang w:eastAsia="fr-FR"/>
        </w:rPr>
        <w:t> La faisabilité du projet</w:t>
      </w:r>
      <w:r w:rsidRPr="0024642F">
        <w:rPr>
          <w:rFonts w:ascii="Calibri" w:eastAsia="Times New Roman" w:hAnsi="Calibri" w:cs="Calibri"/>
          <w:lang w:eastAsia="fr-FR"/>
        </w:rPr>
        <w:t> : un critère important ayant pour enjeu la reproductibilité des actions. </w:t>
      </w:r>
    </w:p>
    <w:p w14:paraId="0465CC81" w14:textId="77777777" w:rsidR="00075C76" w:rsidRDefault="00075C76" w:rsidP="00075C76">
      <w:pPr>
        <w:numPr>
          <w:ilvl w:val="0"/>
          <w:numId w:val="6"/>
        </w:numPr>
        <w:shd w:val="clear" w:color="auto" w:fill="FFFFFF"/>
        <w:spacing w:before="100" w:beforeAutospacing="1" w:after="100" w:afterAutospacing="1"/>
        <w:jc w:val="both"/>
        <w:rPr>
          <w:rFonts w:ascii="Calibri" w:eastAsia="Times New Roman" w:hAnsi="Calibri" w:cs="Calibri"/>
          <w:lang w:eastAsia="fr-FR"/>
        </w:rPr>
      </w:pPr>
      <w:r w:rsidRPr="0024642F">
        <w:rPr>
          <w:rFonts w:ascii="Calibri" w:eastAsia="Times New Roman" w:hAnsi="Calibri" w:cs="Calibri"/>
          <w:b/>
          <w:bCs/>
          <w:lang w:eastAsia="fr-FR"/>
        </w:rPr>
        <w:t> La cohérence, le pragmatisme</w:t>
      </w:r>
      <w:r>
        <w:rPr>
          <w:rFonts w:ascii="Calibri" w:eastAsia="Times New Roman" w:hAnsi="Calibri" w:cs="Calibri"/>
          <w:b/>
          <w:bCs/>
          <w:lang w:eastAsia="fr-FR"/>
        </w:rPr>
        <w:t>, la pertinence</w:t>
      </w:r>
      <w:r w:rsidRPr="0024642F">
        <w:rPr>
          <w:rFonts w:ascii="Calibri" w:eastAsia="Times New Roman" w:hAnsi="Calibri" w:cs="Calibri"/>
          <w:lang w:eastAsia="fr-FR"/>
        </w:rPr>
        <w:t> : les préparateurs donnent du sens à leur</w:t>
      </w:r>
      <w:r>
        <w:rPr>
          <w:rFonts w:ascii="Calibri" w:eastAsia="Times New Roman" w:hAnsi="Calibri" w:cs="Calibri"/>
          <w:lang w:eastAsia="fr-FR"/>
        </w:rPr>
        <w:t xml:space="preserve"> </w:t>
      </w:r>
      <w:r w:rsidRPr="0024642F">
        <w:rPr>
          <w:rFonts w:ascii="Calibri" w:eastAsia="Times New Roman" w:hAnsi="Calibri" w:cs="Calibri"/>
          <w:lang w:eastAsia="fr-FR"/>
        </w:rPr>
        <w:t>projet</w:t>
      </w:r>
      <w:r>
        <w:rPr>
          <w:rFonts w:ascii="Calibri" w:eastAsia="Times New Roman" w:hAnsi="Calibri" w:cs="Calibri"/>
          <w:lang w:eastAsia="fr-FR"/>
        </w:rPr>
        <w:t>, qui répond à un besoin identifié de la clientèle</w:t>
      </w:r>
      <w:r w:rsidRPr="0024642F">
        <w:rPr>
          <w:rFonts w:ascii="Calibri" w:eastAsia="Times New Roman" w:hAnsi="Calibri" w:cs="Calibri"/>
          <w:lang w:eastAsia="fr-FR"/>
        </w:rPr>
        <w:t>.</w:t>
      </w:r>
    </w:p>
    <w:p w14:paraId="50632C81" w14:textId="77777777" w:rsidR="00075C76" w:rsidRPr="00F64F53" w:rsidRDefault="00075C76" w:rsidP="00075C76">
      <w:pPr>
        <w:pStyle w:val="Paragraphedeliste"/>
        <w:numPr>
          <w:ilvl w:val="0"/>
          <w:numId w:val="6"/>
        </w:numPr>
        <w:rPr>
          <w:rFonts w:ascii="Calibri" w:eastAsia="Times New Roman" w:hAnsi="Calibri" w:cs="Calibri"/>
        </w:rPr>
      </w:pPr>
      <w:r w:rsidRPr="00F64F53">
        <w:rPr>
          <w:rFonts w:ascii="Calibri" w:eastAsia="Times New Roman" w:hAnsi="Calibri" w:cs="Calibri"/>
          <w:b/>
          <w:bCs/>
        </w:rPr>
        <w:t>L’impact économique</w:t>
      </w:r>
      <w:r w:rsidRPr="00F64F53">
        <w:rPr>
          <w:rFonts w:ascii="Calibri" w:eastAsia="Times New Roman" w:hAnsi="Calibri" w:cs="Calibri"/>
        </w:rPr>
        <w:t xml:space="preserve"> : le projet est vecteur de développement économique pour l’officine.</w:t>
      </w:r>
    </w:p>
    <w:p w14:paraId="0A2EBC83" w14:textId="75476245" w:rsidR="0072151B" w:rsidRPr="00CD2E12" w:rsidRDefault="00CD2E12" w:rsidP="00CD2E12">
      <w:pPr>
        <w:shd w:val="clear" w:color="auto" w:fill="FFFFFF"/>
        <w:spacing w:before="100" w:beforeAutospacing="1" w:after="100" w:afterAutospacing="1"/>
        <w:jc w:val="both"/>
        <w:rPr>
          <w:rFonts w:ascii="Calibri" w:eastAsia="Times New Roman" w:hAnsi="Calibri" w:cs="Calibri"/>
          <w:lang w:eastAsia="fr-FR"/>
        </w:rPr>
      </w:pPr>
      <w:r w:rsidRPr="0024642F">
        <w:rPr>
          <w:rFonts w:ascii="Calibri" w:hAnsi="Calibri" w:cs="Calibri"/>
        </w:rPr>
        <w:t xml:space="preserve">Le Jury se réunira </w:t>
      </w:r>
      <w:r>
        <w:rPr>
          <w:rFonts w:ascii="Calibri" w:hAnsi="Calibri" w:cs="Calibri"/>
        </w:rPr>
        <w:t xml:space="preserve">en octobre </w:t>
      </w:r>
      <w:r w:rsidRPr="0024642F">
        <w:rPr>
          <w:rFonts w:ascii="Calibri" w:hAnsi="Calibri" w:cs="Calibri"/>
        </w:rPr>
        <w:t>202</w:t>
      </w:r>
      <w:r>
        <w:rPr>
          <w:rFonts w:ascii="Calibri" w:hAnsi="Calibri" w:cs="Calibri"/>
        </w:rPr>
        <w:t>4</w:t>
      </w:r>
      <w:r w:rsidRPr="0024642F">
        <w:rPr>
          <w:rFonts w:ascii="Calibri" w:hAnsi="Calibri" w:cs="Calibri"/>
        </w:rPr>
        <w:t>.</w:t>
      </w:r>
    </w:p>
    <w:p w14:paraId="77350C53" w14:textId="3AF679D4" w:rsidR="00C02B3C" w:rsidRPr="00D55262" w:rsidRDefault="00C02B3C" w:rsidP="0072151B">
      <w:pPr>
        <w:pStyle w:val="Paragraphedeliste"/>
        <w:numPr>
          <w:ilvl w:val="0"/>
          <w:numId w:val="4"/>
        </w:numPr>
        <w:rPr>
          <w:rFonts w:ascii="Calibri" w:hAnsi="Calibri" w:cs="Calibri"/>
          <w:sz w:val="32"/>
          <w:szCs w:val="32"/>
        </w:rPr>
      </w:pPr>
      <w:r w:rsidRPr="0072151B">
        <w:rPr>
          <w:rFonts w:ascii="Calibri" w:hAnsi="Calibri" w:cs="Calibri"/>
          <w:b/>
          <w:bCs/>
          <w:sz w:val="32"/>
          <w:szCs w:val="32"/>
          <w:u w:val="single"/>
        </w:rPr>
        <w:t>REMISE DES TROPHEES</w:t>
      </w:r>
    </w:p>
    <w:p w14:paraId="41C33DE2" w14:textId="77777777" w:rsidR="00D55262" w:rsidRPr="00D55262" w:rsidRDefault="00D55262" w:rsidP="00D55262">
      <w:pPr>
        <w:pStyle w:val="Paragraphedeliste"/>
        <w:rPr>
          <w:rFonts w:ascii="Calibri" w:hAnsi="Calibri" w:cs="Calibri"/>
          <w:sz w:val="8"/>
          <w:szCs w:val="8"/>
        </w:rPr>
      </w:pPr>
    </w:p>
    <w:p w14:paraId="4926D2CC" w14:textId="5B45A598" w:rsidR="00C02B3C" w:rsidRPr="00BC4F56" w:rsidRDefault="00C02B3C" w:rsidP="00D55262">
      <w:pPr>
        <w:jc w:val="both"/>
        <w:rPr>
          <w:rFonts w:ascii="Calibri" w:hAnsi="Calibri" w:cs="Calibri"/>
          <w:color w:val="FF0000"/>
        </w:rPr>
      </w:pPr>
      <w:r w:rsidRPr="0072151B">
        <w:rPr>
          <w:rFonts w:ascii="Calibri" w:hAnsi="Calibri" w:cs="Calibri"/>
        </w:rPr>
        <w:t xml:space="preserve">Une </w:t>
      </w:r>
      <w:r w:rsidR="00D55262" w:rsidRPr="0072151B">
        <w:rPr>
          <w:rFonts w:ascii="Calibri" w:hAnsi="Calibri" w:cs="Calibri"/>
        </w:rPr>
        <w:t>soirée</w:t>
      </w:r>
      <w:r w:rsidRPr="0072151B">
        <w:rPr>
          <w:rFonts w:ascii="Calibri" w:hAnsi="Calibri" w:cs="Calibri"/>
        </w:rPr>
        <w:t xml:space="preserve"> de remise des Trophées est prévu</w:t>
      </w:r>
      <w:r w:rsidR="00D55262">
        <w:rPr>
          <w:rFonts w:ascii="Calibri" w:hAnsi="Calibri" w:cs="Calibri"/>
        </w:rPr>
        <w:t>e</w:t>
      </w:r>
      <w:r w:rsidRPr="0072151B">
        <w:rPr>
          <w:rFonts w:ascii="Calibri" w:hAnsi="Calibri" w:cs="Calibri"/>
        </w:rPr>
        <w:t xml:space="preserve"> </w:t>
      </w:r>
      <w:r w:rsidR="00BC4F56" w:rsidRPr="00CD2E12">
        <w:rPr>
          <w:rFonts w:ascii="Calibri" w:hAnsi="Calibri" w:cs="Calibri"/>
        </w:rPr>
        <w:t xml:space="preserve">le </w:t>
      </w:r>
      <w:r w:rsidR="00CD2E12" w:rsidRPr="00305CA8">
        <w:rPr>
          <w:rFonts w:ascii="Calibri" w:hAnsi="Calibri" w:cs="Calibri"/>
          <w:b/>
          <w:bCs/>
        </w:rPr>
        <w:t>1</w:t>
      </w:r>
      <w:r w:rsidR="00D67B01">
        <w:rPr>
          <w:rFonts w:ascii="Calibri" w:hAnsi="Calibri" w:cs="Calibri"/>
          <w:b/>
          <w:bCs/>
        </w:rPr>
        <w:t>2</w:t>
      </w:r>
      <w:r w:rsidR="00CD2E12" w:rsidRPr="00305CA8">
        <w:rPr>
          <w:rFonts w:ascii="Calibri" w:hAnsi="Calibri" w:cs="Calibri"/>
          <w:b/>
          <w:bCs/>
        </w:rPr>
        <w:t xml:space="preserve"> </w:t>
      </w:r>
      <w:r w:rsidR="00D67B01">
        <w:rPr>
          <w:rFonts w:ascii="Calibri" w:hAnsi="Calibri" w:cs="Calibri"/>
          <w:b/>
          <w:bCs/>
        </w:rPr>
        <w:t>décembre</w:t>
      </w:r>
      <w:r w:rsidR="00CD2E12" w:rsidRPr="00305CA8">
        <w:rPr>
          <w:rFonts w:ascii="Calibri" w:hAnsi="Calibri" w:cs="Calibri"/>
          <w:b/>
          <w:bCs/>
        </w:rPr>
        <w:t xml:space="preserve"> 2024</w:t>
      </w:r>
      <w:r w:rsidRPr="0072151B">
        <w:rPr>
          <w:rFonts w:ascii="Calibri" w:hAnsi="Calibri" w:cs="Calibri"/>
        </w:rPr>
        <w:t xml:space="preserve"> en présence des 3 gagnants </w:t>
      </w:r>
      <w:r w:rsidRPr="00CD2E12">
        <w:rPr>
          <w:rFonts w:ascii="Calibri" w:hAnsi="Calibri" w:cs="Calibri"/>
        </w:rPr>
        <w:t xml:space="preserve">ainsi que </w:t>
      </w:r>
      <w:r w:rsidR="00BC4F56" w:rsidRPr="00CD2E12">
        <w:rPr>
          <w:rFonts w:ascii="Calibri" w:hAnsi="Calibri" w:cs="Calibri"/>
        </w:rPr>
        <w:t>d</w:t>
      </w:r>
      <w:r w:rsidRPr="00CD2E12">
        <w:rPr>
          <w:rFonts w:ascii="Calibri" w:hAnsi="Calibri" w:cs="Calibri"/>
        </w:rPr>
        <w:t>es pharmaciens ayant permis à leur</w:t>
      </w:r>
      <w:r w:rsidR="00D55262" w:rsidRPr="00CD2E12">
        <w:rPr>
          <w:rFonts w:ascii="Calibri" w:hAnsi="Calibri" w:cs="Calibri"/>
        </w:rPr>
        <w:t xml:space="preserve">s </w:t>
      </w:r>
      <w:r w:rsidRPr="00CD2E12">
        <w:rPr>
          <w:rFonts w:ascii="Calibri" w:hAnsi="Calibri" w:cs="Calibri"/>
        </w:rPr>
        <w:t>équipe</w:t>
      </w:r>
      <w:r w:rsidR="00D55262" w:rsidRPr="00CD2E12">
        <w:rPr>
          <w:rFonts w:ascii="Calibri" w:hAnsi="Calibri" w:cs="Calibri"/>
        </w:rPr>
        <w:t>s</w:t>
      </w:r>
      <w:r w:rsidRPr="00CD2E12">
        <w:rPr>
          <w:rFonts w:ascii="Calibri" w:hAnsi="Calibri" w:cs="Calibri"/>
        </w:rPr>
        <w:t xml:space="preserve"> de participer.</w:t>
      </w:r>
    </w:p>
    <w:p w14:paraId="3F6F1CAF" w14:textId="606172BF" w:rsidR="00CD2E12" w:rsidRDefault="00CD2E12" w:rsidP="00CD2E12">
      <w:pPr>
        <w:jc w:val="both"/>
        <w:rPr>
          <w:rFonts w:ascii="Calibri" w:hAnsi="Calibri" w:cs="Calibri"/>
        </w:rPr>
      </w:pPr>
      <w:r w:rsidRPr="00CD2E12">
        <w:rPr>
          <w:rFonts w:ascii="Calibri" w:hAnsi="Calibri" w:cs="Calibri"/>
        </w:rPr>
        <w:lastRenderedPageBreak/>
        <w:t>Des dotations d’une valeur allant de 500€ à 1500€ seront remises aux gagnants (individuels ou par équipe)</w:t>
      </w:r>
      <w:r w:rsidR="00181727">
        <w:rPr>
          <w:rFonts w:ascii="Calibri" w:hAnsi="Calibri" w:cs="Calibri"/>
        </w:rPr>
        <w:t>.</w:t>
      </w:r>
    </w:p>
    <w:p w14:paraId="24AC46E8" w14:textId="4D57C16F" w:rsidR="00CD2E12" w:rsidRPr="00CD2E12" w:rsidRDefault="00305CA8" w:rsidP="00CD2E12">
      <w:pPr>
        <w:jc w:val="both"/>
        <w:rPr>
          <w:rFonts w:ascii="Calibri" w:hAnsi="Calibri" w:cs="Calibri"/>
        </w:rPr>
      </w:pPr>
      <w:r>
        <w:rPr>
          <w:rFonts w:ascii="Calibri" w:hAnsi="Calibri" w:cs="Calibri"/>
        </w:rPr>
        <w:t>Un abonnement d’un an à la revue Porphyre</w:t>
      </w:r>
      <w:r w:rsidR="00181727">
        <w:rPr>
          <w:rFonts w:ascii="Calibri" w:hAnsi="Calibri" w:cs="Calibri"/>
        </w:rPr>
        <w:t xml:space="preserve"> et une</w:t>
      </w:r>
      <w:r w:rsidR="00CD2E12" w:rsidRPr="00CD2E12">
        <w:rPr>
          <w:rFonts w:ascii="Calibri" w:hAnsi="Calibri" w:cs="Calibri"/>
        </w:rPr>
        <w:t xml:space="preserve"> adhésion de trois ans à l’association nationale des préparateurs-techniciens en pharmacie d’officine (Anprep) sera offerte aux gagnants intéressés.</w:t>
      </w:r>
    </w:p>
    <w:p w14:paraId="276A278E" w14:textId="504A6393" w:rsidR="00182024" w:rsidRPr="0072151B" w:rsidRDefault="00CD2E12" w:rsidP="00CD2E12">
      <w:pPr>
        <w:jc w:val="both"/>
        <w:rPr>
          <w:rFonts w:ascii="Calibri" w:hAnsi="Calibri" w:cs="Calibri"/>
        </w:rPr>
      </w:pPr>
      <w:r w:rsidRPr="00CD2E12">
        <w:rPr>
          <w:rFonts w:ascii="Calibri" w:hAnsi="Calibri" w:cs="Calibri"/>
        </w:rPr>
        <w:t xml:space="preserve">Une formation au choix sera offerte par CEFAN Santé aux 3 gagnants : </w:t>
      </w:r>
      <w:r w:rsidR="00305CA8" w:rsidRPr="00CD2E12">
        <w:rPr>
          <w:rFonts w:ascii="Calibri" w:hAnsi="Calibri" w:cs="Calibri"/>
        </w:rPr>
        <w:t>"</w:t>
      </w:r>
      <w:r w:rsidR="00305CA8">
        <w:rPr>
          <w:rFonts w:ascii="Calibri" w:hAnsi="Calibri" w:cs="Calibri"/>
        </w:rPr>
        <w:t>L</w:t>
      </w:r>
      <w:r w:rsidR="00305CA8" w:rsidRPr="00CD2E12">
        <w:rPr>
          <w:rFonts w:ascii="Calibri" w:hAnsi="Calibri" w:cs="Calibri"/>
        </w:rPr>
        <w:t>’entretien pharmaceutique pour les femmes enceintes : maximisez vos conseils et fidélisez la famille" ou “</w:t>
      </w:r>
      <w:r w:rsidR="00305CA8">
        <w:rPr>
          <w:rFonts w:ascii="Calibri" w:hAnsi="Calibri" w:cs="Calibri"/>
        </w:rPr>
        <w:t>C</w:t>
      </w:r>
      <w:r w:rsidR="00305CA8" w:rsidRPr="00CD2E12">
        <w:rPr>
          <w:rFonts w:ascii="Calibri" w:hAnsi="Calibri" w:cs="Calibri"/>
        </w:rPr>
        <w:t>onseiller en périnatalité, parentalité et allaitement en officine”.</w:t>
      </w:r>
    </w:p>
    <w:p w14:paraId="4E3E4AF5" w14:textId="77777777" w:rsidR="00927DA3" w:rsidRDefault="00927DA3" w:rsidP="00927DA3">
      <w:pPr>
        <w:jc w:val="center"/>
        <w:rPr>
          <w:rFonts w:ascii="Calibri" w:eastAsiaTheme="majorEastAsia" w:hAnsi="Calibri" w:cs="Calibri"/>
          <w:b/>
          <w:noProof/>
          <w:color w:val="5E4B5B"/>
          <w:sz w:val="48"/>
          <w:szCs w:val="48"/>
        </w:rPr>
      </w:pPr>
    </w:p>
    <w:p w14:paraId="09EE490B" w14:textId="77777777" w:rsidR="00305CA8" w:rsidRDefault="00305CA8" w:rsidP="00927DA3">
      <w:pPr>
        <w:jc w:val="center"/>
        <w:rPr>
          <w:rFonts w:ascii="Calibri" w:eastAsiaTheme="majorEastAsia" w:hAnsi="Calibri" w:cs="Calibri"/>
          <w:b/>
          <w:noProof/>
          <w:color w:val="5E4B5B"/>
          <w:sz w:val="48"/>
          <w:szCs w:val="48"/>
        </w:rPr>
      </w:pPr>
    </w:p>
    <w:p w14:paraId="0973C020" w14:textId="77777777" w:rsidR="00305CA8" w:rsidRDefault="00305CA8" w:rsidP="00927DA3">
      <w:pPr>
        <w:jc w:val="center"/>
        <w:rPr>
          <w:rFonts w:ascii="Calibri" w:eastAsiaTheme="majorEastAsia" w:hAnsi="Calibri" w:cs="Calibri"/>
          <w:b/>
          <w:noProof/>
          <w:color w:val="5E4B5B"/>
          <w:sz w:val="48"/>
          <w:szCs w:val="48"/>
        </w:rPr>
      </w:pPr>
    </w:p>
    <w:p w14:paraId="625BA326" w14:textId="77777777" w:rsidR="00305CA8" w:rsidRDefault="00305CA8" w:rsidP="00927DA3">
      <w:pPr>
        <w:jc w:val="center"/>
        <w:rPr>
          <w:rFonts w:ascii="Calibri" w:eastAsiaTheme="majorEastAsia" w:hAnsi="Calibri" w:cs="Calibri"/>
          <w:b/>
          <w:noProof/>
          <w:color w:val="5E4B5B"/>
          <w:sz w:val="48"/>
          <w:szCs w:val="48"/>
        </w:rPr>
      </w:pPr>
    </w:p>
    <w:p w14:paraId="3CC4530D" w14:textId="77777777" w:rsidR="00305CA8" w:rsidRDefault="00305CA8" w:rsidP="00927DA3">
      <w:pPr>
        <w:jc w:val="center"/>
        <w:rPr>
          <w:rFonts w:ascii="Calibri" w:eastAsiaTheme="majorEastAsia" w:hAnsi="Calibri" w:cs="Calibri"/>
          <w:b/>
          <w:noProof/>
          <w:color w:val="5E4B5B"/>
          <w:sz w:val="48"/>
          <w:szCs w:val="48"/>
        </w:rPr>
      </w:pPr>
    </w:p>
    <w:p w14:paraId="1C708408" w14:textId="77777777" w:rsidR="00305CA8" w:rsidRDefault="00305CA8" w:rsidP="00927DA3">
      <w:pPr>
        <w:jc w:val="center"/>
        <w:rPr>
          <w:rFonts w:ascii="Calibri" w:eastAsiaTheme="majorEastAsia" w:hAnsi="Calibri" w:cs="Calibri"/>
          <w:b/>
          <w:noProof/>
          <w:color w:val="5E4B5B"/>
          <w:sz w:val="48"/>
          <w:szCs w:val="48"/>
        </w:rPr>
      </w:pPr>
    </w:p>
    <w:p w14:paraId="3C9B8CD0" w14:textId="77777777" w:rsidR="00305CA8" w:rsidRDefault="00305CA8" w:rsidP="00927DA3">
      <w:pPr>
        <w:jc w:val="center"/>
        <w:rPr>
          <w:rFonts w:ascii="Calibri" w:eastAsiaTheme="majorEastAsia" w:hAnsi="Calibri" w:cs="Calibri"/>
          <w:b/>
          <w:noProof/>
          <w:color w:val="5E4B5B"/>
          <w:sz w:val="48"/>
          <w:szCs w:val="48"/>
        </w:rPr>
      </w:pPr>
    </w:p>
    <w:p w14:paraId="696D8BF4" w14:textId="77777777" w:rsidR="00305CA8" w:rsidRDefault="00305CA8" w:rsidP="00927DA3">
      <w:pPr>
        <w:jc w:val="center"/>
        <w:rPr>
          <w:rFonts w:ascii="Calibri" w:eastAsiaTheme="majorEastAsia" w:hAnsi="Calibri" w:cs="Calibri"/>
          <w:b/>
          <w:noProof/>
          <w:color w:val="5E4B5B"/>
          <w:sz w:val="48"/>
          <w:szCs w:val="48"/>
        </w:rPr>
      </w:pPr>
    </w:p>
    <w:p w14:paraId="6534BAB3" w14:textId="77777777" w:rsidR="00305CA8" w:rsidRDefault="00305CA8" w:rsidP="00927DA3">
      <w:pPr>
        <w:jc w:val="center"/>
        <w:rPr>
          <w:rFonts w:ascii="Calibri" w:eastAsiaTheme="majorEastAsia" w:hAnsi="Calibri" w:cs="Calibri"/>
          <w:b/>
          <w:noProof/>
          <w:color w:val="5E4B5B"/>
          <w:sz w:val="48"/>
          <w:szCs w:val="48"/>
        </w:rPr>
      </w:pPr>
    </w:p>
    <w:p w14:paraId="33A659A4" w14:textId="77777777" w:rsidR="00305CA8" w:rsidRDefault="00305CA8" w:rsidP="00927DA3">
      <w:pPr>
        <w:jc w:val="center"/>
        <w:rPr>
          <w:rFonts w:ascii="Calibri" w:eastAsiaTheme="majorEastAsia" w:hAnsi="Calibri" w:cs="Calibri"/>
          <w:b/>
          <w:noProof/>
          <w:color w:val="5E4B5B"/>
          <w:sz w:val="48"/>
          <w:szCs w:val="48"/>
        </w:rPr>
      </w:pPr>
    </w:p>
    <w:p w14:paraId="104000DD" w14:textId="77777777" w:rsidR="00305CA8" w:rsidRDefault="00305CA8" w:rsidP="00927DA3">
      <w:pPr>
        <w:jc w:val="center"/>
        <w:rPr>
          <w:rFonts w:ascii="Calibri" w:eastAsiaTheme="majorEastAsia" w:hAnsi="Calibri" w:cs="Calibri"/>
          <w:b/>
          <w:noProof/>
          <w:color w:val="5E4B5B"/>
          <w:sz w:val="48"/>
          <w:szCs w:val="48"/>
        </w:rPr>
      </w:pPr>
    </w:p>
    <w:p w14:paraId="3277A9CD" w14:textId="77777777" w:rsidR="00305CA8" w:rsidRDefault="00305CA8" w:rsidP="00927DA3">
      <w:pPr>
        <w:jc w:val="center"/>
        <w:rPr>
          <w:rFonts w:ascii="Calibri" w:eastAsiaTheme="majorEastAsia" w:hAnsi="Calibri" w:cs="Calibri"/>
          <w:b/>
          <w:noProof/>
          <w:color w:val="5E4B5B"/>
          <w:sz w:val="48"/>
          <w:szCs w:val="48"/>
        </w:rPr>
      </w:pPr>
    </w:p>
    <w:p w14:paraId="6BFE5219" w14:textId="77777777" w:rsidR="00305CA8" w:rsidRDefault="00305CA8" w:rsidP="00927DA3">
      <w:pPr>
        <w:jc w:val="center"/>
        <w:rPr>
          <w:rFonts w:ascii="Calibri" w:eastAsiaTheme="majorEastAsia" w:hAnsi="Calibri" w:cs="Calibri"/>
          <w:b/>
          <w:noProof/>
          <w:color w:val="5E4B5B"/>
          <w:sz w:val="48"/>
          <w:szCs w:val="48"/>
        </w:rPr>
      </w:pPr>
    </w:p>
    <w:p w14:paraId="54DA86D8" w14:textId="77777777" w:rsidR="00305CA8" w:rsidRDefault="00305CA8" w:rsidP="00927DA3">
      <w:pPr>
        <w:jc w:val="center"/>
        <w:rPr>
          <w:rFonts w:ascii="Calibri" w:eastAsiaTheme="majorEastAsia" w:hAnsi="Calibri" w:cs="Calibri"/>
          <w:b/>
          <w:noProof/>
          <w:color w:val="5E4B5B"/>
          <w:sz w:val="48"/>
          <w:szCs w:val="48"/>
        </w:rPr>
      </w:pPr>
    </w:p>
    <w:p w14:paraId="2E1DD5A7" w14:textId="77777777" w:rsidR="00305CA8" w:rsidRDefault="00305CA8" w:rsidP="00927DA3">
      <w:pPr>
        <w:jc w:val="center"/>
        <w:rPr>
          <w:rFonts w:ascii="Calibri" w:eastAsiaTheme="majorEastAsia" w:hAnsi="Calibri" w:cs="Calibri"/>
          <w:b/>
          <w:noProof/>
          <w:color w:val="5E4B5B"/>
          <w:sz w:val="48"/>
          <w:szCs w:val="48"/>
        </w:rPr>
      </w:pPr>
    </w:p>
    <w:p w14:paraId="4376E5FD" w14:textId="77777777" w:rsidR="00305CA8" w:rsidRDefault="00305CA8" w:rsidP="00927DA3">
      <w:pPr>
        <w:jc w:val="center"/>
        <w:rPr>
          <w:rFonts w:ascii="Calibri" w:eastAsiaTheme="majorEastAsia" w:hAnsi="Calibri" w:cs="Calibri"/>
          <w:b/>
          <w:noProof/>
          <w:color w:val="5E4B5B"/>
          <w:sz w:val="48"/>
          <w:szCs w:val="48"/>
        </w:rPr>
      </w:pPr>
    </w:p>
    <w:p w14:paraId="70730DF0" w14:textId="77777777" w:rsidR="00305CA8" w:rsidRDefault="00305CA8" w:rsidP="00927DA3">
      <w:pPr>
        <w:jc w:val="center"/>
        <w:rPr>
          <w:rFonts w:ascii="Calibri" w:eastAsiaTheme="majorEastAsia" w:hAnsi="Calibri" w:cs="Calibri"/>
          <w:b/>
          <w:noProof/>
          <w:color w:val="5E4B5B"/>
          <w:sz w:val="48"/>
          <w:szCs w:val="48"/>
        </w:rPr>
      </w:pPr>
    </w:p>
    <w:p w14:paraId="0A716DA2" w14:textId="77777777" w:rsidR="00305CA8" w:rsidRDefault="00305CA8" w:rsidP="00927DA3">
      <w:pPr>
        <w:jc w:val="center"/>
        <w:rPr>
          <w:rFonts w:ascii="Calibri" w:eastAsiaTheme="majorEastAsia" w:hAnsi="Calibri" w:cs="Calibri"/>
          <w:b/>
          <w:noProof/>
          <w:color w:val="5E4B5B"/>
          <w:sz w:val="48"/>
          <w:szCs w:val="48"/>
        </w:rPr>
      </w:pPr>
    </w:p>
    <w:p w14:paraId="4DA20090" w14:textId="77777777" w:rsidR="00305CA8" w:rsidRDefault="00305CA8" w:rsidP="00927DA3">
      <w:pPr>
        <w:jc w:val="center"/>
        <w:rPr>
          <w:rFonts w:ascii="Calibri" w:eastAsiaTheme="majorEastAsia" w:hAnsi="Calibri" w:cs="Calibri"/>
          <w:b/>
          <w:noProof/>
          <w:color w:val="5E4B5B"/>
          <w:sz w:val="48"/>
          <w:szCs w:val="48"/>
        </w:rPr>
      </w:pPr>
    </w:p>
    <w:p w14:paraId="32BE60FF" w14:textId="77777777" w:rsidR="00305CA8" w:rsidRDefault="00305CA8" w:rsidP="00927DA3">
      <w:pPr>
        <w:jc w:val="center"/>
        <w:rPr>
          <w:rFonts w:ascii="Calibri" w:eastAsiaTheme="majorEastAsia" w:hAnsi="Calibri" w:cs="Calibri"/>
          <w:b/>
          <w:noProof/>
          <w:color w:val="5E4B5B"/>
          <w:sz w:val="48"/>
          <w:szCs w:val="48"/>
        </w:rPr>
      </w:pPr>
    </w:p>
    <w:bookmarkEnd w:id="0"/>
    <w:p w14:paraId="7101754E" w14:textId="6FCFD03A" w:rsidR="00305CA8" w:rsidRPr="00305CA8" w:rsidRDefault="00305CA8" w:rsidP="00305CA8">
      <w:pPr>
        <w:jc w:val="center"/>
        <w:rPr>
          <w:rFonts w:ascii="Calibri" w:eastAsia="Calibri" w:hAnsi="Calibri" w:cs="Calibri"/>
          <w:b/>
          <w:color w:val="5E4B5B"/>
          <w:sz w:val="48"/>
          <w:szCs w:val="48"/>
        </w:rPr>
      </w:pPr>
      <w:r>
        <w:rPr>
          <w:rFonts w:ascii="Calibri" w:eastAsia="Calibri" w:hAnsi="Calibri" w:cs="Calibri"/>
          <w:b/>
          <w:color w:val="5E4B5B"/>
          <w:sz w:val="48"/>
          <w:szCs w:val="48"/>
        </w:rPr>
        <w:lastRenderedPageBreak/>
        <w:t>Vous souhaitez accompagner les femmes enceintes</w:t>
      </w:r>
      <w:r w:rsidR="003C02CA">
        <w:rPr>
          <w:rFonts w:ascii="Calibri" w:eastAsia="Calibri" w:hAnsi="Calibri" w:cs="Calibri"/>
          <w:b/>
          <w:color w:val="5E4B5B"/>
          <w:sz w:val="48"/>
          <w:szCs w:val="48"/>
        </w:rPr>
        <w:t xml:space="preserve"> &amp; jeunes mamans,</w:t>
      </w:r>
      <w:r>
        <w:rPr>
          <w:rFonts w:ascii="Calibri" w:eastAsia="Calibri" w:hAnsi="Calibri" w:cs="Calibri"/>
          <w:b/>
          <w:color w:val="5E4B5B"/>
          <w:sz w:val="48"/>
          <w:szCs w:val="48"/>
        </w:rPr>
        <w:t xml:space="preserve"> tout en contribuant au développement économique durable de l’officine ? </w:t>
      </w:r>
      <w:r>
        <w:rPr>
          <w:rFonts w:ascii="Calibri" w:eastAsia="Calibri" w:hAnsi="Calibri" w:cs="Calibri"/>
          <w:b/>
          <w:color w:val="5E4B5B"/>
          <w:sz w:val="40"/>
          <w:szCs w:val="40"/>
        </w:rPr>
        <w:t xml:space="preserve"> </w:t>
      </w:r>
    </w:p>
    <w:p w14:paraId="5FFE2C24" w14:textId="77777777" w:rsidR="00305CA8" w:rsidRDefault="00305CA8" w:rsidP="00305CA8">
      <w:pPr>
        <w:jc w:val="center"/>
        <w:rPr>
          <w:rFonts w:ascii="Calibri" w:eastAsia="Calibri" w:hAnsi="Calibri" w:cs="Calibri"/>
          <w:b/>
          <w:color w:val="5E4B5B"/>
          <w:sz w:val="48"/>
          <w:szCs w:val="48"/>
        </w:rPr>
      </w:pPr>
    </w:p>
    <w:p w14:paraId="127423D4" w14:textId="77777777" w:rsidR="003C02CA" w:rsidRDefault="00305CA8" w:rsidP="00305CA8">
      <w:pPr>
        <w:jc w:val="center"/>
        <w:rPr>
          <w:rFonts w:ascii="Calibri" w:eastAsia="Calibri" w:hAnsi="Calibri" w:cs="Calibri"/>
          <w:b/>
          <w:color w:val="5E4B5B"/>
          <w:sz w:val="48"/>
          <w:szCs w:val="48"/>
        </w:rPr>
      </w:pPr>
      <w:r>
        <w:rPr>
          <w:rFonts w:ascii="Calibri" w:eastAsia="Calibri" w:hAnsi="Calibri" w:cs="Calibri"/>
          <w:b/>
          <w:color w:val="5E4B5B"/>
          <w:sz w:val="48"/>
          <w:szCs w:val="48"/>
        </w:rPr>
        <w:t>Participez au 2</w:t>
      </w:r>
      <w:r>
        <w:rPr>
          <w:rFonts w:ascii="Calibri" w:eastAsia="Calibri" w:hAnsi="Calibri" w:cs="Calibri"/>
          <w:b/>
          <w:color w:val="5E4B5B"/>
          <w:sz w:val="48"/>
          <w:szCs w:val="48"/>
          <w:vertAlign w:val="superscript"/>
        </w:rPr>
        <w:t>e</w:t>
      </w:r>
      <w:r>
        <w:rPr>
          <w:rFonts w:ascii="Calibri" w:eastAsia="Calibri" w:hAnsi="Calibri" w:cs="Calibri"/>
          <w:b/>
          <w:color w:val="5E4B5B"/>
          <w:sz w:val="48"/>
          <w:szCs w:val="48"/>
        </w:rPr>
        <w:t xml:space="preserve"> trophée du préparateur </w:t>
      </w:r>
    </w:p>
    <w:p w14:paraId="34F05631" w14:textId="0C8F3F14" w:rsidR="00305CA8" w:rsidRDefault="00305CA8" w:rsidP="00305CA8">
      <w:pPr>
        <w:jc w:val="center"/>
        <w:rPr>
          <w:rFonts w:ascii="Calibri" w:eastAsia="Calibri" w:hAnsi="Calibri" w:cs="Calibri"/>
          <w:b/>
          <w:color w:val="5E4B5B"/>
          <w:sz w:val="48"/>
          <w:szCs w:val="48"/>
        </w:rPr>
      </w:pPr>
      <w:r>
        <w:rPr>
          <w:rFonts w:ascii="Calibri" w:eastAsia="Calibri" w:hAnsi="Calibri" w:cs="Calibri"/>
          <w:b/>
          <w:color w:val="5E4B5B"/>
          <w:sz w:val="48"/>
          <w:szCs w:val="48"/>
        </w:rPr>
        <w:t>lancé par Giropharm !</w:t>
      </w:r>
    </w:p>
    <w:p w14:paraId="03276BF9" w14:textId="77777777" w:rsidR="00305CA8" w:rsidRDefault="00305CA8" w:rsidP="00305CA8">
      <w:pPr>
        <w:jc w:val="center"/>
        <w:rPr>
          <w:rFonts w:ascii="Calibri" w:eastAsia="Calibri" w:hAnsi="Calibri" w:cs="Calibri"/>
          <w:b/>
          <w:color w:val="5E4B5B"/>
          <w:sz w:val="36"/>
          <w:szCs w:val="36"/>
        </w:rPr>
      </w:pPr>
    </w:p>
    <w:p w14:paraId="1A65DE97" w14:textId="77777777" w:rsidR="00305CA8" w:rsidRDefault="00305CA8" w:rsidP="00305CA8">
      <w:pPr>
        <w:jc w:val="center"/>
        <w:rPr>
          <w:rFonts w:ascii="Calibri" w:eastAsia="Calibri" w:hAnsi="Calibri" w:cs="Calibri"/>
          <w:b/>
          <w:color w:val="5E4B5B"/>
          <w:sz w:val="36"/>
          <w:szCs w:val="36"/>
        </w:rPr>
      </w:pPr>
    </w:p>
    <w:p w14:paraId="51190400" w14:textId="5EC7A32F" w:rsidR="00305CA8" w:rsidRDefault="00305CA8" w:rsidP="00305CA8">
      <w:pPr>
        <w:rPr>
          <w:rFonts w:ascii="Calibri" w:eastAsia="Calibri" w:hAnsi="Calibri" w:cs="Calibri"/>
          <w:b/>
          <w:color w:val="660066"/>
        </w:rPr>
      </w:pPr>
      <w:r>
        <w:rPr>
          <w:rFonts w:ascii="Calibri" w:eastAsia="Calibri" w:hAnsi="Calibri" w:cs="Calibri"/>
          <w:b/>
          <w:color w:val="660066"/>
        </w:rPr>
        <w:t xml:space="preserve">Dans l’esprit du projet </w:t>
      </w:r>
      <w:r>
        <w:rPr>
          <w:rFonts w:ascii="Calibri" w:eastAsia="Calibri" w:hAnsi="Calibri" w:cs="Calibri"/>
          <w:b/>
          <w:i/>
          <w:color w:val="660066"/>
        </w:rPr>
        <w:t>Les 1000 premiers jour</w:t>
      </w:r>
      <w:r>
        <w:rPr>
          <w:rFonts w:ascii="Calibri" w:eastAsia="Calibri" w:hAnsi="Calibri" w:cs="Calibri"/>
          <w:b/>
          <w:color w:val="660066"/>
        </w:rPr>
        <w:t xml:space="preserve">s lancé par le gouvernement, </w:t>
      </w:r>
      <w:r w:rsidR="003C02CA">
        <w:rPr>
          <w:rFonts w:ascii="Calibri" w:eastAsia="Calibri" w:hAnsi="Calibri" w:cs="Calibri"/>
          <w:b/>
          <w:color w:val="660066"/>
        </w:rPr>
        <w:t>e</w:t>
      </w:r>
      <w:r>
        <w:rPr>
          <w:rFonts w:ascii="Calibri" w:eastAsia="Calibri" w:hAnsi="Calibri" w:cs="Calibri"/>
          <w:b/>
          <w:color w:val="660066"/>
        </w:rPr>
        <w:t>n complément des entretiens « femmes enceintes » pouvant être réalisés par le pharmacien,</w:t>
      </w:r>
      <w:r>
        <w:rPr>
          <w:rFonts w:ascii="Calibri" w:eastAsia="Calibri" w:hAnsi="Calibri" w:cs="Calibri"/>
          <w:b/>
          <w:color w:val="FF0000"/>
        </w:rPr>
        <w:t xml:space="preserve"> </w:t>
      </w:r>
      <w:r>
        <w:rPr>
          <w:rFonts w:ascii="Calibri" w:eastAsia="Calibri" w:hAnsi="Calibri" w:cs="Calibri"/>
          <w:b/>
          <w:color w:val="660066"/>
        </w:rPr>
        <w:t xml:space="preserve">le préparateur est invité à imaginer une action </w:t>
      </w:r>
      <w:r w:rsidR="003C02CA">
        <w:rPr>
          <w:rFonts w:ascii="Calibri" w:eastAsia="Calibri" w:hAnsi="Calibri" w:cs="Calibri"/>
          <w:b/>
          <w:color w:val="660066"/>
        </w:rPr>
        <w:t>v</w:t>
      </w:r>
      <w:r>
        <w:rPr>
          <w:rFonts w:ascii="Calibri" w:eastAsia="Calibri" w:hAnsi="Calibri" w:cs="Calibri"/>
          <w:b/>
          <w:color w:val="660066"/>
        </w:rPr>
        <w:t xml:space="preserve">isant à accompagner la femme enceinte ou la jeune maman dans le démarrage de sa maternité : </w:t>
      </w:r>
    </w:p>
    <w:p w14:paraId="47BB46DF" w14:textId="77777777" w:rsidR="00305CA8" w:rsidRDefault="00305CA8" w:rsidP="00305CA8">
      <w:pPr>
        <w:rPr>
          <w:rFonts w:ascii="Calibri" w:eastAsia="Calibri" w:hAnsi="Calibri" w:cs="Calibri"/>
          <w:b/>
          <w:color w:val="660066"/>
        </w:rPr>
      </w:pPr>
      <w:r>
        <w:rPr>
          <w:rFonts w:ascii="Calibri" w:eastAsia="Calibri" w:hAnsi="Calibri" w:cs="Calibri"/>
          <w:b/>
          <w:color w:val="660066"/>
        </w:rPr>
        <w:t>- soit en la conseillant sur son alimentation, son hygiène de vie, sa consommation de produits de santé (hors médicaments)</w:t>
      </w:r>
    </w:p>
    <w:p w14:paraId="769AAECD" w14:textId="28D0383E" w:rsidR="00305CA8" w:rsidRDefault="00305CA8" w:rsidP="00305CA8">
      <w:pPr>
        <w:rPr>
          <w:rFonts w:ascii="Calibri" w:eastAsia="Calibri" w:hAnsi="Calibri" w:cs="Calibri"/>
          <w:b/>
          <w:color w:val="660066"/>
        </w:rPr>
      </w:pPr>
      <w:r>
        <w:rPr>
          <w:rFonts w:ascii="Calibri" w:eastAsia="Calibri" w:hAnsi="Calibri" w:cs="Calibri"/>
          <w:b/>
          <w:color w:val="660066"/>
        </w:rPr>
        <w:t>-soit en l’a</w:t>
      </w:r>
      <w:r w:rsidR="003C02CA">
        <w:rPr>
          <w:rFonts w:ascii="Calibri" w:eastAsia="Calibri" w:hAnsi="Calibri" w:cs="Calibri"/>
          <w:b/>
          <w:color w:val="660066"/>
        </w:rPr>
        <w:t>idant</w:t>
      </w:r>
      <w:r>
        <w:rPr>
          <w:rFonts w:ascii="Calibri" w:eastAsia="Calibri" w:hAnsi="Calibri" w:cs="Calibri"/>
          <w:b/>
          <w:color w:val="660066"/>
        </w:rPr>
        <w:t xml:space="preserve"> à réaliser sereinement son projet de maternité</w:t>
      </w:r>
      <w:r w:rsidR="003C02CA">
        <w:rPr>
          <w:rFonts w:ascii="Calibri" w:eastAsia="Calibri" w:hAnsi="Calibri" w:cs="Calibri"/>
          <w:b/>
          <w:color w:val="660066"/>
        </w:rPr>
        <w:t>,</w:t>
      </w:r>
      <w:r>
        <w:rPr>
          <w:rFonts w:ascii="Calibri" w:eastAsia="Calibri" w:hAnsi="Calibri" w:cs="Calibri"/>
          <w:b/>
          <w:color w:val="660066"/>
        </w:rPr>
        <w:t xml:space="preserve"> en la guidant, en prévenant des situations à risque pour elle ou</w:t>
      </w:r>
      <w:r w:rsidR="003C02CA">
        <w:rPr>
          <w:rFonts w:ascii="Calibri" w:eastAsia="Calibri" w:hAnsi="Calibri" w:cs="Calibri"/>
          <w:b/>
          <w:color w:val="660066"/>
        </w:rPr>
        <w:t xml:space="preserve"> pour</w:t>
      </w:r>
      <w:r>
        <w:rPr>
          <w:rFonts w:ascii="Calibri" w:eastAsia="Calibri" w:hAnsi="Calibri" w:cs="Calibri"/>
          <w:b/>
          <w:color w:val="660066"/>
        </w:rPr>
        <w:t xml:space="preserve"> son bébé, et en l’aidant à surmonter ses difficultés</w:t>
      </w:r>
      <w:r w:rsidR="003C02CA">
        <w:rPr>
          <w:rFonts w:ascii="Calibri" w:eastAsia="Calibri" w:hAnsi="Calibri" w:cs="Calibri"/>
          <w:b/>
          <w:color w:val="660066"/>
        </w:rPr>
        <w:t>.</w:t>
      </w:r>
    </w:p>
    <w:p w14:paraId="2730EDDA" w14:textId="77777777" w:rsidR="00305CA8" w:rsidRDefault="00305CA8" w:rsidP="00305CA8">
      <w:pPr>
        <w:rPr>
          <w:rFonts w:ascii="Calibri" w:eastAsia="Calibri" w:hAnsi="Calibri" w:cs="Calibri"/>
          <w:b/>
          <w:color w:val="660066"/>
        </w:rPr>
      </w:pPr>
    </w:p>
    <w:p w14:paraId="1B2195F2" w14:textId="77777777" w:rsidR="00305CA8" w:rsidRDefault="00305CA8" w:rsidP="00305CA8">
      <w:pPr>
        <w:rPr>
          <w:rFonts w:ascii="Calibri" w:eastAsia="Calibri" w:hAnsi="Calibri" w:cs="Calibri"/>
          <w:b/>
          <w:color w:val="660066"/>
        </w:rPr>
      </w:pPr>
      <w:r>
        <w:rPr>
          <w:rFonts w:ascii="Calibri" w:eastAsia="Calibri" w:hAnsi="Calibri" w:cs="Calibri"/>
          <w:b/>
          <w:color w:val="660066"/>
        </w:rPr>
        <w:t>Le tout, en servant le développement économique de l’officine, dans une logique de développement durable.</w:t>
      </w:r>
    </w:p>
    <w:p w14:paraId="72821EE8" w14:textId="77777777" w:rsidR="00305CA8" w:rsidRDefault="00305CA8" w:rsidP="00305CA8">
      <w:pPr>
        <w:rPr>
          <w:rFonts w:ascii="Calibri" w:eastAsia="Calibri" w:hAnsi="Calibri" w:cs="Calibri"/>
          <w:b/>
          <w:color w:val="660066"/>
        </w:rPr>
      </w:pPr>
      <w:r>
        <w:rPr>
          <w:rFonts w:ascii="Calibri" w:eastAsia="Calibri" w:hAnsi="Calibri" w:cs="Calibri"/>
          <w:b/>
          <w:color w:val="660066"/>
        </w:rPr>
        <w:t>Le développement durable en entreprise consiste à déployer ses activités en intégrant les considérations environnementale, sociale (et sociétale) et économique.</w:t>
      </w:r>
    </w:p>
    <w:p w14:paraId="04E89AC1" w14:textId="77777777" w:rsidR="00305CA8" w:rsidRDefault="00305CA8" w:rsidP="00305CA8">
      <w:pPr>
        <w:rPr>
          <w:rFonts w:ascii="Calibri" w:eastAsia="Calibri" w:hAnsi="Calibri" w:cs="Calibri"/>
          <w:b/>
          <w:color w:val="660066"/>
        </w:rPr>
      </w:pPr>
      <w:r>
        <w:rPr>
          <w:rFonts w:ascii="Calibri" w:eastAsia="Calibri" w:hAnsi="Calibri" w:cs="Calibri"/>
          <w:b/>
          <w:color w:val="660066"/>
        </w:rPr>
        <w:t>Campagne, service, atelier, application, mini-entretien au comptoir… Tous les formats sont permis !</w:t>
      </w:r>
    </w:p>
    <w:p w14:paraId="6A8583F3" w14:textId="77777777" w:rsidR="00305CA8" w:rsidRDefault="00305CA8" w:rsidP="00305CA8">
      <w:pPr>
        <w:rPr>
          <w:rFonts w:ascii="Calibri" w:eastAsia="Calibri" w:hAnsi="Calibri" w:cs="Calibri"/>
          <w:b/>
          <w:color w:val="660066"/>
        </w:rPr>
      </w:pPr>
    </w:p>
    <w:p w14:paraId="1F23F711" w14:textId="77777777" w:rsidR="00305CA8" w:rsidRDefault="00305CA8" w:rsidP="00305CA8">
      <w:pPr>
        <w:rPr>
          <w:rFonts w:ascii="Calibri" w:eastAsia="Calibri" w:hAnsi="Calibri" w:cs="Calibri"/>
          <w:b/>
          <w:color w:val="660066"/>
        </w:rPr>
      </w:pPr>
    </w:p>
    <w:p w14:paraId="41CA0F55" w14:textId="77777777" w:rsidR="00305CA8" w:rsidRDefault="00305CA8" w:rsidP="00305CA8">
      <w:pPr>
        <w:rPr>
          <w:rFonts w:ascii="Calibri" w:eastAsia="Calibri" w:hAnsi="Calibri" w:cs="Calibri"/>
          <w:b/>
          <w:color w:val="660066"/>
          <w:sz w:val="28"/>
          <w:szCs w:val="28"/>
        </w:rPr>
      </w:pPr>
      <w:r>
        <w:rPr>
          <w:rFonts w:ascii="Calibri" w:eastAsia="Calibri" w:hAnsi="Calibri" w:cs="Calibri"/>
          <w:b/>
          <w:color w:val="660066"/>
        </w:rPr>
        <w:t xml:space="preserve">I – Choisissez la thématique de votre action ( </w:t>
      </w:r>
      <w:r>
        <w:rPr>
          <w:rFonts w:ascii="Calibri" w:eastAsia="Calibri" w:hAnsi="Calibri" w:cs="Calibri"/>
          <w:b/>
          <w:color w:val="660066"/>
          <w:sz w:val="28"/>
          <w:szCs w:val="28"/>
        </w:rPr>
        <w:t xml:space="preserve">1 </w:t>
      </w:r>
      <w:r>
        <w:rPr>
          <w:rFonts w:ascii="Calibri" w:eastAsia="Calibri" w:hAnsi="Calibri" w:cs="Calibri"/>
          <w:b/>
          <w:color w:val="D700D9"/>
          <w:sz w:val="28"/>
          <w:szCs w:val="28"/>
        </w:rPr>
        <w:t>OU</w:t>
      </w:r>
      <w:r>
        <w:rPr>
          <w:rFonts w:ascii="Calibri" w:eastAsia="Calibri" w:hAnsi="Calibri" w:cs="Calibri"/>
          <w:b/>
          <w:color w:val="660066"/>
          <w:sz w:val="28"/>
          <w:szCs w:val="28"/>
        </w:rPr>
        <w:t xml:space="preserve"> 2 ) :</w:t>
      </w:r>
    </w:p>
    <w:p w14:paraId="7FBB06A4" w14:textId="77777777" w:rsidR="00305CA8" w:rsidRDefault="00305CA8" w:rsidP="00305CA8">
      <w:pPr>
        <w:rPr>
          <w:rFonts w:ascii="Calibri" w:eastAsia="Calibri" w:hAnsi="Calibri" w:cs="Calibri"/>
          <w:b/>
          <w:color w:val="6A5FC7"/>
        </w:rPr>
      </w:pPr>
      <w:r>
        <w:rPr>
          <w:rFonts w:ascii="Calibri" w:eastAsia="Calibri" w:hAnsi="Calibri" w:cs="Calibri"/>
          <w:b/>
          <w:color w:val="C500C7"/>
        </w:rPr>
        <w:t>(C</w:t>
      </w:r>
      <w:r>
        <w:rPr>
          <w:rFonts w:ascii="Calibri" w:eastAsia="Calibri" w:hAnsi="Calibri" w:cs="Calibri"/>
          <w:b/>
          <w:color w:val="C700C8"/>
        </w:rPr>
        <w:t>OCHEZ LA THÉMATIQUE CHOISIE)</w:t>
      </w:r>
      <w:r>
        <w:rPr>
          <w:rFonts w:ascii="Calibri" w:eastAsia="Calibri" w:hAnsi="Calibri" w:cs="Calibri"/>
          <w:b/>
          <w:color w:val="660066"/>
        </w:rPr>
        <w:t xml:space="preserve"> </w:t>
      </w:r>
    </w:p>
    <w:p w14:paraId="44FACED1" w14:textId="77777777" w:rsidR="00305CA8" w:rsidRDefault="00305CA8" w:rsidP="00305CA8">
      <w:pPr>
        <w:rPr>
          <w:rFonts w:ascii="Calibri" w:eastAsia="Calibri" w:hAnsi="Calibri" w:cs="Calibri"/>
          <w:b/>
        </w:rPr>
      </w:pPr>
    </w:p>
    <w:p w14:paraId="64DD10E6" w14:textId="77777777" w:rsidR="00305CA8" w:rsidRDefault="00305CA8" w:rsidP="00305CA8">
      <w:pPr>
        <w:rPr>
          <w:rFonts w:ascii="Calibri" w:eastAsia="Calibri" w:hAnsi="Calibri" w:cs="Calibri"/>
        </w:rPr>
      </w:pPr>
      <w:r>
        <w:rPr>
          <w:rFonts w:ascii="Calibri" w:eastAsia="Calibri" w:hAnsi="Calibri" w:cs="Calibri"/>
          <w:b/>
          <w:color w:val="660066"/>
          <w:sz w:val="28"/>
          <w:szCs w:val="28"/>
        </w:rPr>
        <w:t>O 1</w:t>
      </w:r>
      <w:r>
        <w:rPr>
          <w:rFonts w:ascii="Calibri" w:eastAsia="Calibri" w:hAnsi="Calibri" w:cs="Calibri"/>
          <w:b/>
        </w:rPr>
        <w:t xml:space="preserve"> / Diminuer l’exposition des femmes enceintes et du bébé aux substances toxiques et/ou aux perturbateurs endocriniens.</w:t>
      </w:r>
      <w:r>
        <w:rPr>
          <w:rFonts w:ascii="Calibri" w:eastAsia="Calibri" w:hAnsi="Calibri" w:cs="Calibri"/>
        </w:rPr>
        <w:t xml:space="preserve"> </w:t>
      </w:r>
    </w:p>
    <w:p w14:paraId="0FDE33C1" w14:textId="38C4B589" w:rsidR="00305CA8" w:rsidRDefault="00305CA8" w:rsidP="00305CA8">
      <w:pPr>
        <w:rPr>
          <w:rFonts w:ascii="Georgia" w:eastAsia="Georgia" w:hAnsi="Georgia" w:cs="Georgia"/>
        </w:rPr>
      </w:pPr>
      <w:r>
        <w:rPr>
          <w:rFonts w:ascii="Calibri" w:eastAsia="Calibri" w:hAnsi="Calibri" w:cs="Calibri"/>
        </w:rPr>
        <w:t>Il s’agira de faire un état des lieux portant sur l’alimentation et l’hygiène de vie, et de développer un conseil adapté : alimentation équilibrée adaptée au budget et au mode de vie, exercice physique adapté à la situation de la femme enceinte, matériel et/ou produits de santé naturels pour l'aider à gérer ses maux physique</w:t>
      </w:r>
      <w:r w:rsidR="00E07FB5">
        <w:rPr>
          <w:rFonts w:ascii="Calibri" w:eastAsia="Calibri" w:hAnsi="Calibri" w:cs="Calibri"/>
        </w:rPr>
        <w:t>s</w:t>
      </w:r>
      <w:r>
        <w:rPr>
          <w:rFonts w:ascii="Calibri" w:eastAsia="Calibri" w:hAnsi="Calibri" w:cs="Calibri"/>
        </w:rPr>
        <w:t xml:space="preserve"> de grossesse, du post-partum, ses difficultés émotionnelles, etc</w:t>
      </w:r>
      <w:r w:rsidR="003C02CA">
        <w:rPr>
          <w:rFonts w:ascii="Calibri" w:eastAsia="Calibri" w:hAnsi="Calibri" w:cs="Calibri"/>
        </w:rPr>
        <w:t>, orientation et/ou travail en réseau..</w:t>
      </w:r>
      <w:r>
        <w:rPr>
          <w:rFonts w:ascii="Calibri" w:eastAsia="Calibri" w:hAnsi="Calibri" w:cs="Calibri"/>
        </w:rPr>
        <w:t>. </w:t>
      </w:r>
      <w:r w:rsidR="003C02CA">
        <w:rPr>
          <w:rFonts w:ascii="Calibri" w:eastAsia="Calibri" w:hAnsi="Calibri" w:cs="Calibri"/>
        </w:rPr>
        <w:t xml:space="preserve"> </w:t>
      </w:r>
    </w:p>
    <w:p w14:paraId="5A7431AD" w14:textId="77777777" w:rsidR="00305CA8" w:rsidRDefault="00305CA8" w:rsidP="00305CA8">
      <w:pPr>
        <w:rPr>
          <w:rFonts w:ascii="Calibri" w:eastAsia="Calibri" w:hAnsi="Calibri" w:cs="Calibri"/>
        </w:rPr>
      </w:pPr>
    </w:p>
    <w:p w14:paraId="36A2AD63" w14:textId="77777777" w:rsidR="00305CA8" w:rsidRDefault="00305CA8" w:rsidP="00305CA8">
      <w:pPr>
        <w:rPr>
          <w:rFonts w:ascii="Arial Black" w:eastAsia="Arial Black" w:hAnsi="Arial Black" w:cs="Arial Black"/>
          <w:b/>
          <w:color w:val="5E4B5B"/>
        </w:rPr>
      </w:pPr>
    </w:p>
    <w:p w14:paraId="7119644C" w14:textId="77777777" w:rsidR="00075C76" w:rsidRDefault="00075C76" w:rsidP="00305CA8">
      <w:pPr>
        <w:rPr>
          <w:rFonts w:ascii="Arial Black" w:eastAsia="Arial Black" w:hAnsi="Arial Black" w:cs="Arial Black"/>
          <w:b/>
          <w:color w:val="5E4B5B"/>
        </w:rPr>
      </w:pPr>
    </w:p>
    <w:p w14:paraId="2081510A" w14:textId="77777777" w:rsidR="00305CA8" w:rsidRDefault="00305CA8" w:rsidP="00305CA8">
      <w:pPr>
        <w:rPr>
          <w:rFonts w:ascii="Arial Black" w:eastAsia="Arial Black" w:hAnsi="Arial Black" w:cs="Arial Black"/>
          <w:b/>
          <w:color w:val="5E4B5B"/>
        </w:rPr>
      </w:pPr>
    </w:p>
    <w:p w14:paraId="19E28C41" w14:textId="77777777" w:rsidR="00305CA8" w:rsidRDefault="00305CA8" w:rsidP="00305CA8">
      <w:pPr>
        <w:pBdr>
          <w:top w:val="nil"/>
          <w:left w:val="nil"/>
          <w:bottom w:val="nil"/>
          <w:right w:val="nil"/>
          <w:between w:val="nil"/>
        </w:pBdr>
        <w:rPr>
          <w:rFonts w:ascii="Calibri" w:eastAsia="Calibri" w:hAnsi="Calibri" w:cs="Calibri"/>
          <w:b/>
        </w:rPr>
      </w:pPr>
      <w:r>
        <w:rPr>
          <w:rFonts w:ascii="Calibri" w:eastAsia="Calibri" w:hAnsi="Calibri" w:cs="Calibri"/>
          <w:b/>
          <w:color w:val="660066"/>
          <w:sz w:val="28"/>
          <w:szCs w:val="28"/>
        </w:rPr>
        <w:lastRenderedPageBreak/>
        <w:t xml:space="preserve">O 2 / </w:t>
      </w:r>
      <w:r>
        <w:rPr>
          <w:rFonts w:ascii="Calibri" w:eastAsia="Calibri" w:hAnsi="Calibri" w:cs="Calibri"/>
          <w:b/>
        </w:rPr>
        <w:t>Préparer la femme enceinte à accueillir sereinement son enfant</w:t>
      </w:r>
    </w:p>
    <w:p w14:paraId="232B5290" w14:textId="5577A39B" w:rsidR="00305CA8" w:rsidRDefault="00305CA8" w:rsidP="00305CA8">
      <w:pPr>
        <w:pBdr>
          <w:top w:val="nil"/>
          <w:left w:val="nil"/>
          <w:bottom w:val="nil"/>
          <w:right w:val="nil"/>
          <w:between w:val="nil"/>
        </w:pBdr>
        <w:rPr>
          <w:rFonts w:ascii="Calibri" w:eastAsia="Calibri" w:hAnsi="Calibri" w:cs="Calibri"/>
        </w:rPr>
      </w:pPr>
      <w:r>
        <w:rPr>
          <w:rFonts w:ascii="Calibri" w:eastAsia="Calibri" w:hAnsi="Calibri" w:cs="Calibri"/>
        </w:rPr>
        <w:t>Il s’agira de définir avec les futurs parents leur projet de parentalité, de proposer un accompagnement adapté pour que les parents puissent réaliser leur projet sereinement : alimentation artificielle ou allaitement maternel, maternage en lien avec les besoins d’un nouveau-né</w:t>
      </w:r>
      <w:r w:rsidR="003C02CA">
        <w:rPr>
          <w:rFonts w:ascii="Calibri" w:eastAsia="Calibri" w:hAnsi="Calibri" w:cs="Calibri"/>
        </w:rPr>
        <w:t>, etc</w:t>
      </w:r>
      <w:r>
        <w:rPr>
          <w:rFonts w:ascii="Calibri" w:eastAsia="Calibri" w:hAnsi="Calibri" w:cs="Calibri"/>
        </w:rPr>
        <w:t>.</w:t>
      </w:r>
      <w:r w:rsidR="003C02CA">
        <w:rPr>
          <w:rFonts w:ascii="Calibri" w:eastAsia="Calibri" w:hAnsi="Calibri" w:cs="Calibri"/>
        </w:rPr>
        <w:t xml:space="preserve"> </w:t>
      </w:r>
      <w:r>
        <w:rPr>
          <w:rFonts w:ascii="Calibri" w:eastAsia="Calibri" w:hAnsi="Calibri" w:cs="Calibri"/>
        </w:rPr>
        <w:t xml:space="preserve"> </w:t>
      </w:r>
      <w:r w:rsidR="003C02CA">
        <w:rPr>
          <w:rFonts w:ascii="Calibri" w:eastAsia="Calibri" w:hAnsi="Calibri" w:cs="Calibri"/>
        </w:rPr>
        <w:t>Une attention particulière sera portée aux recommandations de prévention des risques pour l’enfant (couchage, maltraitance…) et pour la mère (dépression du post-partum, burn-out parental). Une o</w:t>
      </w:r>
      <w:r>
        <w:rPr>
          <w:rFonts w:ascii="Calibri" w:eastAsia="Calibri" w:hAnsi="Calibri" w:cs="Calibri"/>
        </w:rPr>
        <w:t>rientation spécifique vers des produits pouvant soutenir les futures mères dans leur projet</w:t>
      </w:r>
      <w:r w:rsidR="003C02CA">
        <w:rPr>
          <w:rFonts w:ascii="Calibri" w:eastAsia="Calibri" w:hAnsi="Calibri" w:cs="Calibri"/>
        </w:rPr>
        <w:t xml:space="preserve"> sera réalisée, tout comme l’orientation vers les professionnels adéquats, le cas échéant, possiblement dans le cadre d’un travail en réseau.</w:t>
      </w:r>
    </w:p>
    <w:p w14:paraId="500B1396" w14:textId="77777777" w:rsidR="00305CA8" w:rsidRDefault="00305CA8" w:rsidP="00305CA8">
      <w:pPr>
        <w:pBdr>
          <w:top w:val="nil"/>
          <w:left w:val="nil"/>
          <w:bottom w:val="nil"/>
          <w:right w:val="nil"/>
          <w:between w:val="nil"/>
        </w:pBdr>
        <w:rPr>
          <w:rFonts w:ascii="Calibri" w:eastAsia="Calibri" w:hAnsi="Calibri" w:cs="Calibri"/>
        </w:rPr>
      </w:pPr>
    </w:p>
    <w:p w14:paraId="53FB40F3" w14:textId="77777777" w:rsidR="00305CA8" w:rsidRDefault="00305CA8" w:rsidP="00305CA8">
      <w:pPr>
        <w:rPr>
          <w:rFonts w:ascii="Calibri" w:eastAsia="Calibri" w:hAnsi="Calibri" w:cs="Calibri"/>
        </w:rPr>
      </w:pPr>
    </w:p>
    <w:p w14:paraId="68F793D9" w14:textId="77777777" w:rsidR="00305CA8" w:rsidRDefault="00305CA8" w:rsidP="00305CA8">
      <w:pPr>
        <w:rPr>
          <w:rFonts w:ascii="Calibri" w:eastAsia="Calibri" w:hAnsi="Calibri" w:cs="Calibri"/>
          <w:b/>
          <w:color w:val="660066"/>
        </w:rPr>
      </w:pPr>
      <w:r>
        <w:rPr>
          <w:rFonts w:ascii="Calibri" w:eastAsia="Calibri" w:hAnsi="Calibri" w:cs="Calibri"/>
          <w:b/>
          <w:color w:val="660066"/>
        </w:rPr>
        <w:t xml:space="preserve">II – Décrivez l’action choisie :  </w:t>
      </w:r>
    </w:p>
    <w:p w14:paraId="7CEFE969" w14:textId="77777777" w:rsidR="00305CA8" w:rsidRDefault="00305CA8" w:rsidP="00305CA8">
      <w:pPr>
        <w:rPr>
          <w:rFonts w:ascii="Calibri" w:eastAsia="Calibri" w:hAnsi="Calibri" w:cs="Calibri"/>
          <w:b/>
          <w:color w:val="660066"/>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438E0AD8" w14:textId="77777777" w:rsidTr="005D77E3">
        <w:trPr>
          <w:trHeight w:val="2055"/>
        </w:trPr>
        <w:tc>
          <w:tcPr>
            <w:tcW w:w="9778" w:type="dxa"/>
          </w:tcPr>
          <w:p w14:paraId="1ADA4B78" w14:textId="77777777" w:rsidR="00305CA8" w:rsidRDefault="00305CA8" w:rsidP="005D77E3">
            <w:pPr>
              <w:rPr>
                <w:rFonts w:ascii="Calibri" w:eastAsia="Calibri" w:hAnsi="Calibri" w:cs="Calibri"/>
                <w:b/>
                <w:color w:val="660066"/>
              </w:rPr>
            </w:pPr>
          </w:p>
        </w:tc>
      </w:tr>
    </w:tbl>
    <w:p w14:paraId="3B42C88D" w14:textId="77777777" w:rsidR="00305CA8" w:rsidRDefault="00305CA8" w:rsidP="00305CA8">
      <w:pPr>
        <w:rPr>
          <w:rFonts w:ascii="Calibri" w:eastAsia="Calibri" w:hAnsi="Calibri" w:cs="Calibri"/>
          <w:b/>
          <w:color w:val="660066"/>
        </w:rPr>
      </w:pPr>
    </w:p>
    <w:p w14:paraId="0D3F3FD1" w14:textId="77777777" w:rsidR="00305CA8" w:rsidRDefault="00305CA8" w:rsidP="00305CA8">
      <w:pPr>
        <w:rPr>
          <w:rFonts w:ascii="Calibri" w:eastAsia="Calibri" w:hAnsi="Calibri" w:cs="Calibri"/>
        </w:rPr>
      </w:pPr>
    </w:p>
    <w:p w14:paraId="4E7FF716" w14:textId="77777777" w:rsidR="00305CA8" w:rsidRDefault="00305CA8" w:rsidP="00305CA8">
      <w:pPr>
        <w:rPr>
          <w:rFonts w:ascii="Calibri" w:eastAsia="Calibri" w:hAnsi="Calibri" w:cs="Calibri"/>
          <w:b/>
          <w:color w:val="660066"/>
        </w:rPr>
      </w:pPr>
      <w:r>
        <w:rPr>
          <w:rFonts w:ascii="Calibri" w:eastAsia="Calibri" w:hAnsi="Calibri" w:cs="Calibri"/>
          <w:b/>
          <w:color w:val="660066"/>
        </w:rPr>
        <w:t>III – Sur quels sites internet et/ou</w:t>
      </w:r>
      <w:r>
        <w:rPr>
          <w:rFonts w:ascii="Calibri" w:eastAsia="Calibri" w:hAnsi="Calibri" w:cs="Calibri"/>
        </w:rPr>
        <w:t xml:space="preserve"> </w:t>
      </w:r>
      <w:r>
        <w:rPr>
          <w:rFonts w:ascii="Calibri" w:eastAsia="Calibri" w:hAnsi="Calibri" w:cs="Calibri"/>
          <w:b/>
          <w:color w:val="660066"/>
        </w:rPr>
        <w:t>dans quels supports de référence allez-vous chercher les informations pour acquérir les connaissances nécessaires ? Eventuellement, quelles applications téléchargez-vous ? Quelle formation suivez-vous ?</w:t>
      </w:r>
    </w:p>
    <w:p w14:paraId="1E36EFBF" w14:textId="77777777" w:rsidR="00305CA8" w:rsidRDefault="00305CA8" w:rsidP="00305CA8">
      <w:pPr>
        <w:rPr>
          <w:rFonts w:ascii="Calibri" w:eastAsia="Calibri" w:hAnsi="Calibri" w:cs="Calibri"/>
          <w:b/>
          <w:color w:val="660066"/>
        </w:rPr>
      </w:pPr>
    </w:p>
    <w:p w14:paraId="3C982351"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28C7601D" w14:textId="77777777" w:rsidTr="005D77E3">
        <w:trPr>
          <w:trHeight w:val="2600"/>
        </w:trPr>
        <w:tc>
          <w:tcPr>
            <w:tcW w:w="9778" w:type="dxa"/>
          </w:tcPr>
          <w:p w14:paraId="338FA55B" w14:textId="77777777" w:rsidR="00305CA8" w:rsidRDefault="00305CA8" w:rsidP="005D77E3">
            <w:pPr>
              <w:rPr>
                <w:rFonts w:ascii="Calibri" w:eastAsia="Calibri" w:hAnsi="Calibri" w:cs="Calibri"/>
              </w:rPr>
            </w:pPr>
          </w:p>
        </w:tc>
      </w:tr>
    </w:tbl>
    <w:p w14:paraId="508A8894" w14:textId="77777777" w:rsidR="00305CA8" w:rsidRDefault="00305CA8" w:rsidP="00305CA8">
      <w:pPr>
        <w:rPr>
          <w:rFonts w:ascii="Calibri" w:eastAsia="Calibri" w:hAnsi="Calibri" w:cs="Calibri"/>
        </w:rPr>
      </w:pPr>
    </w:p>
    <w:p w14:paraId="6DA66BC8" w14:textId="77777777" w:rsidR="00305CA8" w:rsidRDefault="00305CA8" w:rsidP="00305CA8">
      <w:pPr>
        <w:rPr>
          <w:rFonts w:ascii="Calibri" w:eastAsia="Calibri" w:hAnsi="Calibri" w:cs="Calibri"/>
        </w:rPr>
      </w:pPr>
    </w:p>
    <w:p w14:paraId="2481C594" w14:textId="77777777" w:rsidR="00305CA8" w:rsidRDefault="00305CA8" w:rsidP="00305CA8">
      <w:pPr>
        <w:rPr>
          <w:rFonts w:ascii="Calibri" w:eastAsia="Calibri" w:hAnsi="Calibri" w:cs="Calibri"/>
          <w:b/>
          <w:color w:val="660066"/>
        </w:rPr>
      </w:pPr>
      <w:bookmarkStart w:id="1" w:name="_30j0zll" w:colFirst="0" w:colLast="0"/>
      <w:bookmarkEnd w:id="1"/>
      <w:r>
        <w:rPr>
          <w:rFonts w:ascii="Calibri" w:eastAsia="Calibri" w:hAnsi="Calibri" w:cs="Calibri"/>
          <w:b/>
          <w:color w:val="660066"/>
        </w:rPr>
        <w:t xml:space="preserve">IV - Comment mettre en place votre action de manière à ce qu’elle s’intègre au fonctionnement de l’officine ? </w:t>
      </w:r>
    </w:p>
    <w:p w14:paraId="2185843A" w14:textId="77777777" w:rsidR="00305CA8" w:rsidRDefault="00305CA8" w:rsidP="00305CA8">
      <w:pPr>
        <w:rPr>
          <w:rFonts w:ascii="Calibri" w:eastAsia="Calibri" w:hAnsi="Calibri" w:cs="Calibri"/>
          <w:i/>
        </w:rPr>
      </w:pPr>
      <w:r>
        <w:rPr>
          <w:rFonts w:ascii="Calibri" w:eastAsia="Calibri" w:hAnsi="Calibri" w:cs="Calibri"/>
          <w:i/>
          <w:u w:val="single"/>
        </w:rPr>
        <w:t xml:space="preserve">Exemples </w:t>
      </w:r>
      <w:r>
        <w:rPr>
          <w:rFonts w:ascii="Calibri" w:eastAsia="Calibri" w:hAnsi="Calibri" w:cs="Calibri"/>
          <w:i/>
        </w:rPr>
        <w:t>: Quels jours, quels horaires ? Pourquoi ? (expliquez votre réponse, ex : plages de rendez-vous sur les temps creux pour ne pas pénaliser les besoins du comptoir, etc).</w:t>
      </w:r>
    </w:p>
    <w:p w14:paraId="1A2E6729" w14:textId="77777777" w:rsidR="00305CA8" w:rsidRDefault="00305CA8" w:rsidP="00305CA8">
      <w:pPr>
        <w:rPr>
          <w:rFonts w:ascii="Calibri" w:eastAsia="Calibri" w:hAnsi="Calibri" w:cs="Calibri"/>
          <w:b/>
          <w:color w:val="660066"/>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67AE1779" w14:textId="77777777" w:rsidTr="005D77E3">
        <w:trPr>
          <w:trHeight w:val="1406"/>
        </w:trPr>
        <w:tc>
          <w:tcPr>
            <w:tcW w:w="9778" w:type="dxa"/>
          </w:tcPr>
          <w:p w14:paraId="01384B51" w14:textId="77777777" w:rsidR="00305CA8" w:rsidRDefault="00305CA8" w:rsidP="005D77E3">
            <w:pPr>
              <w:rPr>
                <w:rFonts w:ascii="Calibri" w:eastAsia="Calibri" w:hAnsi="Calibri" w:cs="Calibri"/>
                <w:b/>
                <w:color w:val="660066"/>
              </w:rPr>
            </w:pPr>
          </w:p>
        </w:tc>
      </w:tr>
    </w:tbl>
    <w:p w14:paraId="060F8196" w14:textId="77777777" w:rsidR="00305CA8" w:rsidRDefault="00305CA8" w:rsidP="00305CA8">
      <w:pPr>
        <w:rPr>
          <w:rFonts w:ascii="Calibri" w:eastAsia="Calibri" w:hAnsi="Calibri" w:cs="Calibri"/>
          <w:b/>
          <w:color w:val="660066"/>
        </w:rPr>
      </w:pPr>
    </w:p>
    <w:p w14:paraId="1BEB1550" w14:textId="12542F0D" w:rsidR="00305CA8" w:rsidRDefault="00305CA8" w:rsidP="00305CA8">
      <w:pPr>
        <w:rPr>
          <w:rFonts w:ascii="Calibri" w:eastAsia="Calibri" w:hAnsi="Calibri" w:cs="Calibri"/>
          <w:b/>
          <w:color w:val="660066"/>
        </w:rPr>
      </w:pPr>
      <w:r>
        <w:rPr>
          <w:rFonts w:ascii="Calibri" w:eastAsia="Calibri" w:hAnsi="Calibri" w:cs="Calibri"/>
          <w:b/>
          <w:color w:val="660066"/>
        </w:rPr>
        <w:lastRenderedPageBreak/>
        <w:t xml:space="preserve">V - Comment recruter facilement et efficacement les femmes enceintes et jeunes mamans ? Développez vos idées dans le cadre ci-dessous. </w:t>
      </w:r>
    </w:p>
    <w:p w14:paraId="249D4BEC" w14:textId="77777777" w:rsidR="00305CA8" w:rsidRDefault="00305CA8" w:rsidP="00305CA8">
      <w:pPr>
        <w:rPr>
          <w:rFonts w:ascii="Calibri" w:eastAsia="Calibri" w:hAnsi="Calibri" w:cs="Calibri"/>
          <w:i/>
        </w:rPr>
      </w:pPr>
      <w:r>
        <w:rPr>
          <w:rFonts w:ascii="Calibri" w:eastAsia="Calibri" w:hAnsi="Calibri" w:cs="Calibri"/>
          <w:i/>
          <w:u w:val="single"/>
        </w:rPr>
        <w:t>Exemples </w:t>
      </w:r>
      <w:r>
        <w:rPr>
          <w:rFonts w:ascii="Calibri" w:eastAsia="Calibri" w:hAnsi="Calibri" w:cs="Calibri"/>
          <w:i/>
        </w:rPr>
        <w:t>: au comptoir (grossesse apparente, achats pour bébé…), relai auprès des grossistes, affiche placardée dans l’officine informant de la possibilité de prendre des entretiens, vidéo de présentation défilant sur l’écran numérique de l’officine…</w:t>
      </w:r>
    </w:p>
    <w:p w14:paraId="41765681" w14:textId="77777777" w:rsidR="00305CA8" w:rsidRDefault="00305CA8" w:rsidP="00305CA8">
      <w:pPr>
        <w:rPr>
          <w:rFonts w:ascii="Calibri" w:eastAsia="Calibri" w:hAnsi="Calibri" w:cs="Calibri"/>
          <w:b/>
        </w:rPr>
      </w:pPr>
      <w:r>
        <w:rPr>
          <w:rFonts w:ascii="Calibri" w:eastAsia="Calibri" w:hAnsi="Calibri" w:cs="Calibri"/>
          <w:b/>
        </w:rPr>
        <w:t>Les pièces jointes sont aussi les bienvenues ! </w:t>
      </w:r>
      <w:r>
        <w:rPr>
          <w:rFonts w:ascii="Wingdings" w:eastAsia="Wingdings" w:hAnsi="Wingdings" w:cs="Wingdings"/>
          <w:b/>
        </w:rPr>
        <w:t>☺</w:t>
      </w:r>
      <w:r>
        <w:rPr>
          <w:rFonts w:ascii="Calibri" w:eastAsia="Calibri" w:hAnsi="Calibri" w:cs="Calibri"/>
          <w:b/>
        </w:rPr>
        <w:t xml:space="preserve"> Affiches, BD, vidéo… Le format est libre !</w:t>
      </w:r>
    </w:p>
    <w:p w14:paraId="73E16E6C" w14:textId="77777777" w:rsidR="00305CA8" w:rsidRDefault="00305CA8" w:rsidP="00305CA8">
      <w:pPr>
        <w:rPr>
          <w:rFonts w:ascii="Calibri" w:eastAsia="Calibri" w:hAnsi="Calibri" w:cs="Calibri"/>
          <w:i/>
        </w:rPr>
      </w:pPr>
      <w:r>
        <w:rPr>
          <w:rFonts w:ascii="Calibri" w:eastAsia="Calibri" w:hAnsi="Calibri" w:cs="Calibri"/>
          <w:i/>
        </w:rPr>
        <w:t>Pour de jolis rendus d’affiches, vous pouvez vous servir de l’application Canva, ou de CapCut ou PlayPlay pour les vidéos, très faciles d’utilisation ! pour les supports interactifs Genially, pour faire une BD vous pouvez utiliser BDnF.</w:t>
      </w:r>
    </w:p>
    <w:p w14:paraId="2A562417"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0ABB0FA7" w14:textId="77777777" w:rsidTr="005D77E3">
        <w:trPr>
          <w:trHeight w:val="1497"/>
        </w:trPr>
        <w:tc>
          <w:tcPr>
            <w:tcW w:w="9778" w:type="dxa"/>
          </w:tcPr>
          <w:p w14:paraId="45B34DC3" w14:textId="77777777" w:rsidR="00305CA8" w:rsidRDefault="00305CA8" w:rsidP="005D77E3">
            <w:pPr>
              <w:rPr>
                <w:rFonts w:ascii="Calibri" w:eastAsia="Calibri" w:hAnsi="Calibri" w:cs="Calibri"/>
              </w:rPr>
            </w:pPr>
          </w:p>
        </w:tc>
      </w:tr>
    </w:tbl>
    <w:p w14:paraId="4BB61AB2" w14:textId="77777777" w:rsidR="00305CA8" w:rsidRDefault="00305CA8" w:rsidP="00305CA8">
      <w:pPr>
        <w:rPr>
          <w:rFonts w:ascii="Calibri" w:eastAsia="Calibri" w:hAnsi="Calibri" w:cs="Calibri"/>
        </w:rPr>
      </w:pPr>
    </w:p>
    <w:p w14:paraId="242B00BF" w14:textId="77777777" w:rsidR="00305CA8" w:rsidRDefault="00305CA8" w:rsidP="00305CA8">
      <w:pPr>
        <w:rPr>
          <w:rFonts w:ascii="Calibri" w:eastAsia="Calibri" w:hAnsi="Calibri" w:cs="Calibri"/>
        </w:rPr>
      </w:pPr>
    </w:p>
    <w:p w14:paraId="20C87050" w14:textId="77777777" w:rsidR="00305CA8" w:rsidRDefault="00305CA8" w:rsidP="00305CA8">
      <w:pPr>
        <w:rPr>
          <w:rFonts w:ascii="Calibri" w:eastAsia="Calibri" w:hAnsi="Calibri" w:cs="Calibri"/>
          <w:b/>
          <w:color w:val="660066"/>
        </w:rPr>
      </w:pPr>
      <w:r>
        <w:rPr>
          <w:rFonts w:ascii="Calibri" w:eastAsia="Calibri" w:hAnsi="Calibri" w:cs="Calibri"/>
          <w:b/>
          <w:color w:val="660066"/>
        </w:rPr>
        <w:t>VI – Au comptoir, réfléchissez à l’accroche permettant d’engager la discussion pour recruter une femme enceinte ou une jeune maman. Imaginez quelques phrases pour engager le dialogue :</w:t>
      </w:r>
    </w:p>
    <w:p w14:paraId="44896722"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3321A19B" w14:textId="77777777" w:rsidTr="005D77E3">
        <w:trPr>
          <w:trHeight w:val="3466"/>
        </w:trPr>
        <w:tc>
          <w:tcPr>
            <w:tcW w:w="9778" w:type="dxa"/>
          </w:tcPr>
          <w:p w14:paraId="6646546C" w14:textId="77777777" w:rsidR="00305CA8" w:rsidRDefault="00305CA8" w:rsidP="005D77E3">
            <w:pPr>
              <w:rPr>
                <w:rFonts w:ascii="Calibri" w:eastAsia="Calibri" w:hAnsi="Calibri" w:cs="Calibri"/>
              </w:rPr>
            </w:pPr>
          </w:p>
        </w:tc>
      </w:tr>
    </w:tbl>
    <w:p w14:paraId="67DDADD5" w14:textId="77777777" w:rsidR="00305CA8" w:rsidRDefault="00305CA8" w:rsidP="00305CA8">
      <w:pPr>
        <w:rPr>
          <w:rFonts w:ascii="Calibri" w:eastAsia="Calibri" w:hAnsi="Calibri" w:cs="Calibri"/>
        </w:rPr>
      </w:pPr>
    </w:p>
    <w:p w14:paraId="3E62AC88" w14:textId="77777777" w:rsidR="00305CA8" w:rsidRDefault="00305CA8" w:rsidP="00305CA8">
      <w:pPr>
        <w:rPr>
          <w:rFonts w:ascii="Calibri" w:eastAsia="Calibri" w:hAnsi="Calibri" w:cs="Calibri"/>
        </w:rPr>
      </w:pPr>
    </w:p>
    <w:p w14:paraId="0A631FF6" w14:textId="1C0EA07C" w:rsidR="00305CA8" w:rsidRDefault="00305CA8" w:rsidP="00305CA8">
      <w:pPr>
        <w:rPr>
          <w:rFonts w:ascii="Calibri" w:eastAsia="Calibri" w:hAnsi="Calibri" w:cs="Calibri"/>
          <w:b/>
          <w:color w:val="660066"/>
        </w:rPr>
      </w:pPr>
      <w:r>
        <w:rPr>
          <w:rFonts w:ascii="Calibri" w:eastAsia="Calibri" w:hAnsi="Calibri" w:cs="Calibri"/>
          <w:b/>
          <w:color w:val="660066"/>
        </w:rPr>
        <w:t>VII - Imaginez un déroulé de l’action auprès d’une femme enceinte ou d’une jeune maman.</w:t>
      </w:r>
    </w:p>
    <w:p w14:paraId="7076F84A" w14:textId="77777777" w:rsidR="00305CA8" w:rsidRPr="00305CA8" w:rsidRDefault="00305CA8" w:rsidP="00305CA8">
      <w:pPr>
        <w:rPr>
          <w:rFonts w:ascii="Calibri" w:eastAsia="Calibri" w:hAnsi="Calibri" w:cs="Calibri"/>
          <w:b/>
          <w:color w:val="660066"/>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5180B1E5" w14:textId="77777777" w:rsidTr="00305CA8">
        <w:trPr>
          <w:trHeight w:val="3960"/>
        </w:trPr>
        <w:tc>
          <w:tcPr>
            <w:tcW w:w="9778" w:type="dxa"/>
          </w:tcPr>
          <w:p w14:paraId="17CDE96D" w14:textId="77777777" w:rsidR="00305CA8" w:rsidRDefault="00305CA8" w:rsidP="005D77E3">
            <w:pPr>
              <w:rPr>
                <w:rFonts w:ascii="Calibri" w:eastAsia="Calibri" w:hAnsi="Calibri" w:cs="Calibri"/>
                <w:b/>
                <w:color w:val="660066"/>
              </w:rPr>
            </w:pPr>
          </w:p>
        </w:tc>
      </w:tr>
    </w:tbl>
    <w:p w14:paraId="0B955938" w14:textId="77777777" w:rsidR="00305CA8" w:rsidRDefault="00305CA8" w:rsidP="00305CA8">
      <w:pPr>
        <w:rPr>
          <w:rFonts w:ascii="Calibri" w:eastAsia="Calibri" w:hAnsi="Calibri" w:cs="Calibri"/>
          <w:b/>
          <w:color w:val="660066"/>
        </w:rPr>
      </w:pPr>
    </w:p>
    <w:p w14:paraId="7B8C744F" w14:textId="77777777" w:rsidR="00305CA8" w:rsidRDefault="00305CA8" w:rsidP="00305CA8">
      <w:pPr>
        <w:rPr>
          <w:rFonts w:ascii="Calibri" w:eastAsia="Calibri" w:hAnsi="Calibri" w:cs="Calibri"/>
          <w:b/>
          <w:color w:val="660066"/>
        </w:rPr>
      </w:pPr>
      <w:r>
        <w:rPr>
          <w:rFonts w:ascii="Calibri" w:eastAsia="Calibri" w:hAnsi="Calibri" w:cs="Calibri"/>
          <w:b/>
          <w:color w:val="660066"/>
        </w:rPr>
        <w:t>VIII - Imaginez un document résumant l’action, à remettre à la maman</w:t>
      </w:r>
    </w:p>
    <w:p w14:paraId="5656F907" w14:textId="77777777" w:rsidR="00305CA8" w:rsidRDefault="00305CA8" w:rsidP="00305CA8">
      <w:pPr>
        <w:rPr>
          <w:rFonts w:ascii="Calibri" w:eastAsia="Calibri" w:hAnsi="Calibri" w:cs="Calibri"/>
        </w:rPr>
      </w:pPr>
      <w:r>
        <w:rPr>
          <w:rFonts w:ascii="Calibri" w:eastAsia="Calibri" w:hAnsi="Calibri" w:cs="Calibri"/>
        </w:rPr>
        <w:t>Il peut s’agir d’une fiche récapitulant simplement par écrit les principaux points à retenir (dans ce cas, merci de remplir le cadre ci-dessous), mais le format est libre : BD, vidéo… Pièces jointes bienvenues ! </w:t>
      </w:r>
      <w:r>
        <w:rPr>
          <w:rFonts w:ascii="Wingdings" w:eastAsia="Wingdings" w:hAnsi="Wingdings" w:cs="Wingdings"/>
        </w:rPr>
        <w:t>☺</w:t>
      </w:r>
    </w:p>
    <w:p w14:paraId="619C64F9" w14:textId="77777777" w:rsidR="00305CA8" w:rsidRDefault="00305CA8" w:rsidP="00305CA8">
      <w:pPr>
        <w:rPr>
          <w:rFonts w:ascii="Calibri" w:eastAsia="Calibri" w:hAnsi="Calibri" w:cs="Calibri"/>
          <w:i/>
        </w:rPr>
      </w:pPr>
      <w:r>
        <w:rPr>
          <w:rFonts w:ascii="Calibri" w:eastAsia="Calibri" w:hAnsi="Calibri" w:cs="Calibri"/>
          <w:i/>
        </w:rPr>
        <w:t>Pour de jolis rendus, vous pouvez par exemple vous servir de l’application Canva, très facile à utiliser.</w:t>
      </w:r>
    </w:p>
    <w:p w14:paraId="47DA7FB8" w14:textId="77777777" w:rsidR="00305CA8" w:rsidRDefault="00305CA8" w:rsidP="00305CA8">
      <w:pPr>
        <w:rPr>
          <w:rFonts w:ascii="Calibri" w:eastAsia="Calibri" w:hAnsi="Calibri" w:cs="Calibri"/>
          <w: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758DAE77" w14:textId="77777777" w:rsidTr="005D77E3">
        <w:trPr>
          <w:trHeight w:val="4525"/>
        </w:trPr>
        <w:tc>
          <w:tcPr>
            <w:tcW w:w="9778" w:type="dxa"/>
          </w:tcPr>
          <w:p w14:paraId="246298D3" w14:textId="77777777" w:rsidR="00305CA8" w:rsidRDefault="00305CA8" w:rsidP="005D77E3">
            <w:pPr>
              <w:rPr>
                <w:rFonts w:ascii="Calibri" w:eastAsia="Calibri" w:hAnsi="Calibri" w:cs="Calibri"/>
                <w:i/>
              </w:rPr>
            </w:pPr>
          </w:p>
        </w:tc>
      </w:tr>
    </w:tbl>
    <w:p w14:paraId="3FF5FAD5" w14:textId="77777777" w:rsidR="00305CA8" w:rsidRDefault="00305CA8" w:rsidP="00305CA8">
      <w:pPr>
        <w:rPr>
          <w:rFonts w:ascii="Calibri" w:eastAsia="Calibri" w:hAnsi="Calibri" w:cs="Calibri"/>
          <w:i/>
        </w:rPr>
      </w:pPr>
    </w:p>
    <w:p w14:paraId="30A431C6" w14:textId="77777777" w:rsidR="00305CA8" w:rsidRDefault="00305CA8" w:rsidP="00305CA8">
      <w:pPr>
        <w:rPr>
          <w:rFonts w:ascii="Calibri" w:eastAsia="Calibri" w:hAnsi="Calibri" w:cs="Calibri"/>
          <w:b/>
          <w:color w:val="660066"/>
        </w:rPr>
      </w:pPr>
    </w:p>
    <w:p w14:paraId="5AA48875" w14:textId="77777777" w:rsidR="00305CA8" w:rsidRDefault="00305CA8" w:rsidP="00305CA8">
      <w:pPr>
        <w:rPr>
          <w:rFonts w:ascii="Calibri" w:eastAsia="Calibri" w:hAnsi="Calibri" w:cs="Calibri"/>
          <w:b/>
          <w:color w:val="6A5FC7"/>
        </w:rPr>
      </w:pPr>
      <w:r>
        <w:rPr>
          <w:rFonts w:ascii="Calibri" w:eastAsia="Calibri" w:hAnsi="Calibri" w:cs="Calibri"/>
          <w:b/>
          <w:color w:val="660066"/>
        </w:rPr>
        <w:t>IX – Réfléchissez à une proposition à formuler au titulaire, pour adapter l’agencement et/ou le référencement de l’officine. L’objectif est de pouvoir proposer un espace et une offre (produits conseils naturels, matériel, etc), en cohérence avec l’action menée.</w:t>
      </w:r>
    </w:p>
    <w:p w14:paraId="7513CA7D" w14:textId="77777777" w:rsidR="00305CA8" w:rsidRDefault="00305CA8" w:rsidP="00305CA8">
      <w:pPr>
        <w:rPr>
          <w:rFonts w:ascii="Calibri" w:eastAsia="Calibri" w:hAnsi="Calibri" w:cs="Calibri"/>
        </w:rPr>
      </w:pPr>
    </w:p>
    <w:p w14:paraId="134C2363" w14:textId="77777777" w:rsidR="00305CA8" w:rsidRDefault="00305CA8" w:rsidP="00305CA8">
      <w:pPr>
        <w:rPr>
          <w:rFonts w:ascii="Calibri" w:eastAsia="Calibri" w:hAnsi="Calibri" w:cs="Calibri"/>
        </w:rPr>
      </w:pPr>
      <w:r>
        <w:rPr>
          <w:rFonts w:ascii="Calibri" w:eastAsia="Calibri" w:hAnsi="Calibri" w:cs="Calibri"/>
          <w:b/>
        </w:rPr>
        <w:t>&gt; Agencement.</w:t>
      </w:r>
      <w:r>
        <w:rPr>
          <w:rFonts w:ascii="Calibri" w:eastAsia="Calibri" w:hAnsi="Calibri" w:cs="Calibri"/>
        </w:rPr>
        <w:t xml:space="preserve"> Un agencement facilitant l’attente et l’accueil des femmes enceintes et des jeunes mamans est vecteur de fidélisation : coin accueil jeunes enfantsenfant, chaises, coin pour allaiter… Coin réservé aux ateliers, etc, à vos idées !</w:t>
      </w:r>
    </w:p>
    <w:p w14:paraId="6AF637BF" w14:textId="77777777" w:rsidR="00305CA8" w:rsidRDefault="00305CA8" w:rsidP="00305CA8">
      <w:pPr>
        <w:rPr>
          <w:rFonts w:ascii="Calibri" w:eastAsia="Calibri" w:hAnsi="Calibri" w:cs="Calibri"/>
          <w:b/>
        </w:rPr>
      </w:pPr>
      <w:r>
        <w:rPr>
          <w:rFonts w:ascii="Calibri" w:eastAsia="Calibri" w:hAnsi="Calibri" w:cs="Calibri"/>
          <w:b/>
        </w:rPr>
        <w:t>Formulez une proposition en cohérence avec l’agencement actuel de votre officine et la mise en œuvre de votre action.</w:t>
      </w:r>
    </w:p>
    <w:p w14:paraId="02C58FBA"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39E92E08" w14:textId="77777777" w:rsidTr="00305CA8">
        <w:trPr>
          <w:trHeight w:val="3392"/>
        </w:trPr>
        <w:tc>
          <w:tcPr>
            <w:tcW w:w="9778" w:type="dxa"/>
          </w:tcPr>
          <w:p w14:paraId="7027976D" w14:textId="77777777" w:rsidR="00305CA8" w:rsidRDefault="00305CA8" w:rsidP="005D77E3">
            <w:pPr>
              <w:rPr>
                <w:rFonts w:ascii="Calibri" w:eastAsia="Calibri" w:hAnsi="Calibri" w:cs="Calibri"/>
              </w:rPr>
            </w:pPr>
          </w:p>
        </w:tc>
      </w:tr>
    </w:tbl>
    <w:p w14:paraId="4197B602" w14:textId="77777777" w:rsidR="00305CA8" w:rsidRDefault="00305CA8" w:rsidP="00305CA8">
      <w:pPr>
        <w:rPr>
          <w:rFonts w:ascii="Calibri" w:eastAsia="Calibri" w:hAnsi="Calibri" w:cs="Calibri"/>
        </w:rPr>
      </w:pPr>
    </w:p>
    <w:p w14:paraId="742E410B" w14:textId="77777777" w:rsidR="00305CA8" w:rsidRDefault="00305CA8" w:rsidP="00305CA8">
      <w:pPr>
        <w:rPr>
          <w:rFonts w:ascii="Calibri" w:eastAsia="Calibri" w:hAnsi="Calibri" w:cs="Calibri"/>
          <w:b/>
        </w:rPr>
      </w:pPr>
    </w:p>
    <w:p w14:paraId="2D82266D" w14:textId="77777777" w:rsidR="00305CA8" w:rsidRDefault="00305CA8" w:rsidP="00305CA8">
      <w:pPr>
        <w:rPr>
          <w:rFonts w:ascii="Calibri" w:eastAsia="Calibri" w:hAnsi="Calibri" w:cs="Calibri"/>
        </w:rPr>
      </w:pPr>
      <w:r>
        <w:rPr>
          <w:rFonts w:ascii="Calibri" w:eastAsia="Calibri" w:hAnsi="Calibri" w:cs="Calibri"/>
          <w:b/>
        </w:rPr>
        <w:lastRenderedPageBreak/>
        <w:t>&gt; Référencement.</w:t>
      </w:r>
      <w:r>
        <w:rPr>
          <w:rFonts w:ascii="Calibri" w:eastAsia="Calibri" w:hAnsi="Calibri" w:cs="Calibri"/>
        </w:rPr>
        <w:t xml:space="preserve"> Des produits naturels pour calmer bébé, à ceux, sans substances nocives, qui soignent les maux physiques ou émotionnels de la mère, en passant par les produits de micro-nutrition, tire-laits, serviettes hygiéniques réfrigérantes et coussins rafraîchissants pour le sein, coquillages d’allaitements, produits cosmétiques naturels…, les produits et gammes utiles ne manquent pas. </w:t>
      </w:r>
    </w:p>
    <w:p w14:paraId="7508FEEF" w14:textId="77777777" w:rsidR="00305CA8" w:rsidRDefault="00305CA8" w:rsidP="00305CA8">
      <w:pPr>
        <w:rPr>
          <w:rFonts w:ascii="Calibri" w:eastAsia="Calibri" w:hAnsi="Calibri" w:cs="Calibri"/>
          <w:b/>
        </w:rPr>
      </w:pPr>
      <w:r>
        <w:rPr>
          <w:rFonts w:ascii="Calibri" w:eastAsia="Calibri" w:hAnsi="Calibri" w:cs="Calibri"/>
          <w:b/>
        </w:rPr>
        <w:t>Formulez une proposition précise et détaillée (marques, gammes, prix, emplacement…) en cohérence avec l’action menée.</w:t>
      </w:r>
    </w:p>
    <w:p w14:paraId="752900C5"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0AA5B2AA" w14:textId="77777777" w:rsidTr="005D77E3">
        <w:trPr>
          <w:trHeight w:val="3280"/>
        </w:trPr>
        <w:tc>
          <w:tcPr>
            <w:tcW w:w="9778" w:type="dxa"/>
          </w:tcPr>
          <w:p w14:paraId="410F7FC6" w14:textId="77777777" w:rsidR="00305CA8" w:rsidRDefault="00305CA8" w:rsidP="005D77E3">
            <w:pPr>
              <w:rPr>
                <w:rFonts w:ascii="Calibri" w:eastAsia="Calibri" w:hAnsi="Calibri" w:cs="Calibri"/>
              </w:rPr>
            </w:pPr>
          </w:p>
        </w:tc>
      </w:tr>
    </w:tbl>
    <w:p w14:paraId="00FBCA38" w14:textId="77777777" w:rsidR="00305CA8" w:rsidRDefault="00305CA8" w:rsidP="00305CA8">
      <w:pPr>
        <w:rPr>
          <w:rFonts w:ascii="Calibri" w:eastAsia="Calibri" w:hAnsi="Calibri" w:cs="Calibri"/>
          <w:b/>
          <w:color w:val="660066"/>
        </w:rPr>
      </w:pPr>
    </w:p>
    <w:p w14:paraId="5689673C" w14:textId="77777777" w:rsidR="00305CA8" w:rsidRDefault="00305CA8" w:rsidP="00305CA8">
      <w:pPr>
        <w:rPr>
          <w:rFonts w:ascii="Calibri" w:eastAsia="Calibri" w:hAnsi="Calibri" w:cs="Calibri"/>
          <w:b/>
          <w:color w:val="660066"/>
        </w:rPr>
      </w:pPr>
      <w:r>
        <w:rPr>
          <w:rFonts w:ascii="Calibri" w:eastAsia="Calibri" w:hAnsi="Calibri" w:cs="Calibri"/>
          <w:b/>
          <w:color w:val="660066"/>
        </w:rPr>
        <w:t xml:space="preserve">X - Imaginez un document résumant l’action pour le présenter aux (nouveaux) collègues. </w:t>
      </w:r>
    </w:p>
    <w:p w14:paraId="704A5F08" w14:textId="77777777" w:rsidR="00305CA8" w:rsidRDefault="00305CA8" w:rsidP="00305CA8">
      <w:pPr>
        <w:rPr>
          <w:rFonts w:ascii="Calibri" w:eastAsia="Calibri" w:hAnsi="Calibri" w:cs="Calibri"/>
        </w:rPr>
      </w:pPr>
      <w:r>
        <w:rPr>
          <w:rFonts w:ascii="Calibri" w:eastAsia="Calibri" w:hAnsi="Calibri" w:cs="Calibri"/>
        </w:rPr>
        <w:t>Il peut s’agir d’une fiche récapitulant simplement par écrit les principaux points à retenir (dans ce cas, merci de remplir le cadre ci-dessous), mais le format libre : BD, vidéo… Pièces jointes bienvenues ! </w:t>
      </w:r>
      <w:r>
        <w:rPr>
          <w:rFonts w:ascii="Wingdings" w:eastAsia="Wingdings" w:hAnsi="Wingdings" w:cs="Wingdings"/>
        </w:rPr>
        <w:t>☺</w:t>
      </w:r>
    </w:p>
    <w:p w14:paraId="702CB355" w14:textId="77777777" w:rsidR="00305CA8" w:rsidRDefault="00305CA8" w:rsidP="00305CA8">
      <w:pPr>
        <w:rPr>
          <w:rFonts w:ascii="Calibri" w:eastAsia="Calibri" w:hAnsi="Calibri" w:cs="Calibri"/>
          <w:i/>
        </w:rPr>
      </w:pPr>
      <w:r>
        <w:rPr>
          <w:rFonts w:ascii="Calibri" w:eastAsia="Calibri" w:hAnsi="Calibri" w:cs="Calibri"/>
          <w:i/>
        </w:rPr>
        <w:t>Pour de jolis rendus, vous pouvez par exemple vous servir de l’application canva, très facile à utiliser.</w:t>
      </w:r>
    </w:p>
    <w:p w14:paraId="7DE8C6C6"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40EEC65F" w14:textId="77777777" w:rsidTr="005D77E3">
        <w:trPr>
          <w:trHeight w:val="4483"/>
        </w:trPr>
        <w:tc>
          <w:tcPr>
            <w:tcW w:w="9778" w:type="dxa"/>
          </w:tcPr>
          <w:p w14:paraId="661EA6B8" w14:textId="77777777" w:rsidR="00305CA8" w:rsidRDefault="00305CA8" w:rsidP="005D77E3">
            <w:pPr>
              <w:rPr>
                <w:rFonts w:ascii="Calibri" w:eastAsia="Calibri" w:hAnsi="Calibri" w:cs="Calibri"/>
              </w:rPr>
            </w:pPr>
          </w:p>
        </w:tc>
      </w:tr>
    </w:tbl>
    <w:p w14:paraId="233D0913" w14:textId="77777777" w:rsidR="00305CA8" w:rsidRDefault="00305CA8" w:rsidP="00305CA8">
      <w:pPr>
        <w:rPr>
          <w:rFonts w:ascii="Calibri" w:eastAsia="Calibri" w:hAnsi="Calibri" w:cs="Calibri"/>
        </w:rPr>
      </w:pPr>
    </w:p>
    <w:p w14:paraId="7791DA37" w14:textId="77777777" w:rsidR="00305CA8" w:rsidRDefault="00305CA8" w:rsidP="00305CA8">
      <w:pPr>
        <w:rPr>
          <w:rFonts w:ascii="Calibri" w:eastAsia="Calibri" w:hAnsi="Calibri" w:cs="Calibri"/>
        </w:rPr>
      </w:pPr>
    </w:p>
    <w:p w14:paraId="316D78A7" w14:textId="77777777" w:rsidR="00305CA8" w:rsidRDefault="00305CA8" w:rsidP="00305CA8">
      <w:pPr>
        <w:rPr>
          <w:rFonts w:ascii="Calibri" w:eastAsia="Calibri" w:hAnsi="Calibri" w:cs="Calibri"/>
        </w:rPr>
      </w:pPr>
      <w:r>
        <w:rPr>
          <w:rFonts w:ascii="Calibri" w:eastAsia="Calibri" w:hAnsi="Calibri" w:cs="Calibri"/>
          <w:b/>
        </w:rPr>
        <w:t>NB :</w:t>
      </w:r>
      <w:r>
        <w:rPr>
          <w:rFonts w:ascii="Calibri" w:eastAsia="Calibri" w:hAnsi="Calibri" w:cs="Calibri"/>
        </w:rPr>
        <w:t xml:space="preserve"> Ce document pourrait également être utilisé dans les mémoires d’apprentis ou d’étudiants.</w:t>
      </w:r>
    </w:p>
    <w:p w14:paraId="4FBA5E22" w14:textId="77777777" w:rsidR="00305CA8" w:rsidRDefault="00305CA8" w:rsidP="00305CA8">
      <w:pPr>
        <w:rPr>
          <w:rFonts w:ascii="Calibri" w:eastAsia="Calibri" w:hAnsi="Calibri" w:cs="Calibri"/>
        </w:rPr>
      </w:pPr>
      <w:r>
        <w:rPr>
          <w:rFonts w:ascii="Calibri" w:eastAsia="Calibri" w:hAnsi="Calibri" w:cs="Calibri"/>
          <w:b/>
        </w:rPr>
        <w:t xml:space="preserve">NB2 : </w:t>
      </w:r>
      <w:r>
        <w:rPr>
          <w:rFonts w:ascii="Calibri" w:eastAsia="Calibri" w:hAnsi="Calibri" w:cs="Calibri"/>
        </w:rPr>
        <w:t>Ce document pourra être diffusé au sein des pharmacies adhérentes du réseau Giropharm qui souhaiteraient dupliquer l’action.</w:t>
      </w:r>
    </w:p>
    <w:p w14:paraId="3BBA126C" w14:textId="77777777" w:rsidR="00305CA8" w:rsidRDefault="00305CA8" w:rsidP="00305CA8">
      <w:pPr>
        <w:rPr>
          <w:rFonts w:ascii="Calibri" w:eastAsia="Calibri" w:hAnsi="Calibri" w:cs="Calibri"/>
        </w:rPr>
      </w:pPr>
    </w:p>
    <w:p w14:paraId="6C618B6E" w14:textId="77777777" w:rsidR="00305CA8" w:rsidRDefault="00305CA8" w:rsidP="00305CA8">
      <w:pPr>
        <w:rPr>
          <w:rFonts w:ascii="Calibri" w:eastAsia="Calibri" w:hAnsi="Calibri" w:cs="Calibri"/>
          <w:b/>
          <w:color w:val="660066"/>
        </w:rPr>
      </w:pPr>
      <w:r>
        <w:rPr>
          <w:rFonts w:ascii="Calibri" w:eastAsia="Calibri" w:hAnsi="Calibri" w:cs="Calibri"/>
          <w:b/>
          <w:color w:val="660066"/>
        </w:rPr>
        <w:lastRenderedPageBreak/>
        <w:t>QUESTION BONUS – En quoi votre action s’inscrit-elle dans une logique de développement durable de l’officine ?</w:t>
      </w:r>
    </w:p>
    <w:p w14:paraId="752EDEC3" w14:textId="77777777" w:rsidR="00305CA8" w:rsidRDefault="00305CA8" w:rsidP="00305CA8">
      <w:pPr>
        <w:rPr>
          <w:rFonts w:ascii="Calibri" w:eastAsia="Calibri" w:hAnsi="Calibri" w:cs="Calibri"/>
        </w:rPr>
      </w:pPr>
    </w:p>
    <w:tbl>
      <w:tblPr>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305CA8" w14:paraId="7B3CFE5C" w14:textId="77777777" w:rsidTr="005D77E3">
        <w:trPr>
          <w:trHeight w:val="4101"/>
        </w:trPr>
        <w:tc>
          <w:tcPr>
            <w:tcW w:w="9778" w:type="dxa"/>
          </w:tcPr>
          <w:p w14:paraId="2224DCF2" w14:textId="77777777" w:rsidR="00305CA8" w:rsidRDefault="00305CA8" w:rsidP="005D77E3">
            <w:pPr>
              <w:rPr>
                <w:rFonts w:ascii="Calibri" w:eastAsia="Calibri" w:hAnsi="Calibri" w:cs="Calibri"/>
              </w:rPr>
            </w:pPr>
          </w:p>
        </w:tc>
      </w:tr>
    </w:tbl>
    <w:p w14:paraId="38A89037" w14:textId="77777777" w:rsidR="007A040A" w:rsidRDefault="007A040A" w:rsidP="00DB631C">
      <w:pPr>
        <w:rPr>
          <w:rFonts w:ascii="Calibri" w:hAnsi="Calibri"/>
        </w:rPr>
      </w:pPr>
    </w:p>
    <w:p w14:paraId="636AB5A8" w14:textId="77777777" w:rsidR="008E53E4" w:rsidRDefault="008E53E4" w:rsidP="00DB631C">
      <w:pPr>
        <w:rPr>
          <w:rFonts w:ascii="Calibri" w:hAnsi="Calibri"/>
        </w:rPr>
      </w:pPr>
    </w:p>
    <w:p w14:paraId="0022F27A" w14:textId="77777777" w:rsidR="008E53E4" w:rsidRDefault="008E53E4" w:rsidP="00DB631C">
      <w:pPr>
        <w:rPr>
          <w:rFonts w:ascii="Calibri" w:hAnsi="Calibri"/>
        </w:rPr>
      </w:pPr>
    </w:p>
    <w:p w14:paraId="06EABC37" w14:textId="041DABEB" w:rsidR="008E53E4" w:rsidRDefault="008E53E4" w:rsidP="00DB631C">
      <w:pPr>
        <w:rPr>
          <w:rFonts w:ascii="Calibri" w:hAnsi="Calibri"/>
        </w:rPr>
      </w:pPr>
    </w:p>
    <w:sectPr w:rsidR="008E53E4" w:rsidSect="008D4E41">
      <w:footerReference w:type="even" r:id="rId13"/>
      <w:footerReference w:type="default" r:id="rId14"/>
      <w:pgSz w:w="11906" w:h="16838" w:code="9"/>
      <w:pgMar w:top="1134" w:right="1134" w:bottom="1134" w:left="1134" w:header="709" w:footer="43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3835" w14:textId="77777777" w:rsidR="00244F0F" w:rsidRDefault="00244F0F" w:rsidP="001205A1">
      <w:r>
        <w:separator/>
      </w:r>
    </w:p>
  </w:endnote>
  <w:endnote w:type="continuationSeparator" w:id="0">
    <w:p w14:paraId="2ABC8C20" w14:textId="77777777" w:rsidR="00244F0F" w:rsidRDefault="00244F0F"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697884697"/>
      <w:docPartObj>
        <w:docPartGallery w:val="Page Numbers (Bottom of Page)"/>
        <w:docPartUnique/>
      </w:docPartObj>
    </w:sdtPr>
    <w:sdtEndPr>
      <w:rPr>
        <w:rStyle w:val="Numrodepage"/>
      </w:rPr>
    </w:sdtEndPr>
    <w:sdtContent>
      <w:p w14:paraId="178DF5D7" w14:textId="77777777" w:rsidR="00244F0F" w:rsidRDefault="00244F0F" w:rsidP="00927DA3">
        <w:pPr>
          <w:pStyle w:val="Pieddepage"/>
          <w:framePr w:wrap="none" w:vAnchor="text" w:hAnchor="margin" w:xAlign="right" w:y="1"/>
          <w:rPr>
            <w:rStyle w:val="Numrodepage"/>
          </w:rPr>
        </w:pPr>
        <w:r>
          <w:rPr>
            <w:rStyle w:val="Numrodepage"/>
            <w:lang w:bidi="fr-FR"/>
          </w:rPr>
          <w:fldChar w:fldCharType="begin"/>
        </w:r>
        <w:r>
          <w:rPr>
            <w:rStyle w:val="Numrodepage"/>
            <w:lang w:bidi="fr-FR"/>
          </w:rPr>
          <w:instrText xml:space="preserve"> PAGE </w:instrText>
        </w:r>
        <w:r>
          <w:rPr>
            <w:rStyle w:val="Numrodepage"/>
            <w:lang w:bidi="fr-FR"/>
          </w:rPr>
          <w:fldChar w:fldCharType="separate"/>
        </w:r>
        <w:r>
          <w:rPr>
            <w:rStyle w:val="Numrodepage"/>
            <w:noProof/>
            <w:lang w:bidi="fr-FR"/>
          </w:rPr>
          <w:t>2</w:t>
        </w:r>
        <w:r>
          <w:rPr>
            <w:rStyle w:val="Numrodepage"/>
            <w:lang w:bidi="fr-FR"/>
          </w:rPr>
          <w:fldChar w:fldCharType="end"/>
        </w:r>
      </w:p>
    </w:sdtContent>
  </w:sdt>
  <w:p w14:paraId="3C1CED7B" w14:textId="77777777" w:rsidR="00244F0F" w:rsidRDefault="00244F0F" w:rsidP="001205A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1046533"/>
      <w:docPartObj>
        <w:docPartGallery w:val="Page Numbers (Bottom of Page)"/>
        <w:docPartUnique/>
      </w:docPartObj>
    </w:sdtPr>
    <w:sdtEndPr/>
    <w:sdtContent>
      <w:p w14:paraId="1719FCFF" w14:textId="2919EFC6" w:rsidR="00244F0F" w:rsidRDefault="00244F0F">
        <w:pPr>
          <w:pStyle w:val="Pieddepage"/>
          <w:jc w:val="right"/>
        </w:pPr>
        <w:r>
          <w:fldChar w:fldCharType="begin"/>
        </w:r>
        <w:r>
          <w:instrText>PAGE   \* MERGEFORMAT</w:instrText>
        </w:r>
        <w:r>
          <w:fldChar w:fldCharType="separate"/>
        </w:r>
        <w:r w:rsidR="00181727">
          <w:rPr>
            <w:noProof/>
          </w:rPr>
          <w:t>3</w:t>
        </w:r>
        <w:r>
          <w:fldChar w:fldCharType="end"/>
        </w:r>
      </w:p>
    </w:sdtContent>
  </w:sdt>
  <w:p w14:paraId="3BB4459C" w14:textId="77777777" w:rsidR="00244F0F" w:rsidRDefault="00244F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27D0F" w14:textId="77777777" w:rsidR="00244F0F" w:rsidRDefault="00244F0F" w:rsidP="001205A1">
      <w:r>
        <w:separator/>
      </w:r>
    </w:p>
  </w:footnote>
  <w:footnote w:type="continuationSeparator" w:id="0">
    <w:p w14:paraId="42EF206E" w14:textId="77777777" w:rsidR="00244F0F" w:rsidRDefault="00244F0F" w:rsidP="0012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0970"/>
    <w:multiLevelType w:val="hybridMultilevel"/>
    <w:tmpl w:val="6C625956"/>
    <w:lvl w:ilvl="0" w:tplc="4FD067E6">
      <w:start w:val="9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BC427D8"/>
    <w:multiLevelType w:val="hybridMultilevel"/>
    <w:tmpl w:val="96D4E242"/>
    <w:lvl w:ilvl="0" w:tplc="989294BC">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3BC5F27"/>
    <w:multiLevelType w:val="hybridMultilevel"/>
    <w:tmpl w:val="6C5EC7A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C75346"/>
    <w:multiLevelType w:val="hybridMultilevel"/>
    <w:tmpl w:val="D4648B66"/>
    <w:lvl w:ilvl="0" w:tplc="4FD067E6">
      <w:start w:val="9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E2D1173"/>
    <w:multiLevelType w:val="hybridMultilevel"/>
    <w:tmpl w:val="58C017C0"/>
    <w:lvl w:ilvl="0" w:tplc="5E4E328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ECA14F2"/>
    <w:multiLevelType w:val="multilevel"/>
    <w:tmpl w:val="8ED2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0524526">
    <w:abstractNumId w:val="4"/>
  </w:num>
  <w:num w:numId="2" w16cid:durableId="1290667193">
    <w:abstractNumId w:val="0"/>
  </w:num>
  <w:num w:numId="3" w16cid:durableId="529415861">
    <w:abstractNumId w:val="0"/>
  </w:num>
  <w:num w:numId="4" w16cid:durableId="932738482">
    <w:abstractNumId w:val="1"/>
  </w:num>
  <w:num w:numId="5" w16cid:durableId="1280454961">
    <w:abstractNumId w:val="2"/>
  </w:num>
  <w:num w:numId="6" w16cid:durableId="1333558859">
    <w:abstractNumId w:val="5"/>
  </w:num>
  <w:num w:numId="7" w16cid:durableId="2126657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2A7"/>
    <w:rsid w:val="00047AB1"/>
    <w:rsid w:val="000555A4"/>
    <w:rsid w:val="00057AEC"/>
    <w:rsid w:val="00075C76"/>
    <w:rsid w:val="000A14B5"/>
    <w:rsid w:val="000C4ED1"/>
    <w:rsid w:val="000D4868"/>
    <w:rsid w:val="000F59C4"/>
    <w:rsid w:val="00110228"/>
    <w:rsid w:val="001205A1"/>
    <w:rsid w:val="00156418"/>
    <w:rsid w:val="0015644C"/>
    <w:rsid w:val="00164D12"/>
    <w:rsid w:val="00170C29"/>
    <w:rsid w:val="00181727"/>
    <w:rsid w:val="00182024"/>
    <w:rsid w:val="00184385"/>
    <w:rsid w:val="001A1C28"/>
    <w:rsid w:val="00221BF5"/>
    <w:rsid w:val="00232E4A"/>
    <w:rsid w:val="0023587B"/>
    <w:rsid w:val="00244F0F"/>
    <w:rsid w:val="002560A5"/>
    <w:rsid w:val="00260076"/>
    <w:rsid w:val="00261D1C"/>
    <w:rsid w:val="0027335A"/>
    <w:rsid w:val="00285A62"/>
    <w:rsid w:val="002877E8"/>
    <w:rsid w:val="002B0D15"/>
    <w:rsid w:val="002C0656"/>
    <w:rsid w:val="002D2BA0"/>
    <w:rsid w:val="002E7C4E"/>
    <w:rsid w:val="00305CA8"/>
    <w:rsid w:val="0031055C"/>
    <w:rsid w:val="00343BEA"/>
    <w:rsid w:val="00371EE1"/>
    <w:rsid w:val="00383A3F"/>
    <w:rsid w:val="003A2CCC"/>
    <w:rsid w:val="003A798E"/>
    <w:rsid w:val="003B3059"/>
    <w:rsid w:val="003C02CA"/>
    <w:rsid w:val="004031EB"/>
    <w:rsid w:val="00425A99"/>
    <w:rsid w:val="004310C8"/>
    <w:rsid w:val="00486A37"/>
    <w:rsid w:val="004922A7"/>
    <w:rsid w:val="004A3FD5"/>
    <w:rsid w:val="004B44FF"/>
    <w:rsid w:val="005324F3"/>
    <w:rsid w:val="00554FDA"/>
    <w:rsid w:val="00584468"/>
    <w:rsid w:val="00592037"/>
    <w:rsid w:val="00595948"/>
    <w:rsid w:val="005B1A65"/>
    <w:rsid w:val="005C1F4D"/>
    <w:rsid w:val="005E3B3A"/>
    <w:rsid w:val="005E6B25"/>
    <w:rsid w:val="005F076E"/>
    <w:rsid w:val="005F0B8E"/>
    <w:rsid w:val="005F4F46"/>
    <w:rsid w:val="00621A08"/>
    <w:rsid w:val="00625557"/>
    <w:rsid w:val="00642555"/>
    <w:rsid w:val="006935B2"/>
    <w:rsid w:val="006B7126"/>
    <w:rsid w:val="006C0D9A"/>
    <w:rsid w:val="006C60E6"/>
    <w:rsid w:val="006D3B4E"/>
    <w:rsid w:val="007171D5"/>
    <w:rsid w:val="0072151B"/>
    <w:rsid w:val="00732854"/>
    <w:rsid w:val="007A040A"/>
    <w:rsid w:val="007B0740"/>
    <w:rsid w:val="007B0D18"/>
    <w:rsid w:val="007B4DD8"/>
    <w:rsid w:val="007C1BAB"/>
    <w:rsid w:val="007C1DB5"/>
    <w:rsid w:val="007D06FC"/>
    <w:rsid w:val="007D10E7"/>
    <w:rsid w:val="0081043B"/>
    <w:rsid w:val="008270FC"/>
    <w:rsid w:val="00846C67"/>
    <w:rsid w:val="00847CF3"/>
    <w:rsid w:val="0086023D"/>
    <w:rsid w:val="0087068D"/>
    <w:rsid w:val="008A7FE9"/>
    <w:rsid w:val="008C7984"/>
    <w:rsid w:val="008D4E41"/>
    <w:rsid w:val="008E53E4"/>
    <w:rsid w:val="008E71B1"/>
    <w:rsid w:val="00915370"/>
    <w:rsid w:val="00915EC8"/>
    <w:rsid w:val="00927DA3"/>
    <w:rsid w:val="009326D1"/>
    <w:rsid w:val="00985390"/>
    <w:rsid w:val="00986C0A"/>
    <w:rsid w:val="0099692D"/>
    <w:rsid w:val="009A2ADA"/>
    <w:rsid w:val="009D5B6A"/>
    <w:rsid w:val="00A14308"/>
    <w:rsid w:val="00A15CF7"/>
    <w:rsid w:val="00A24793"/>
    <w:rsid w:val="00A31A5B"/>
    <w:rsid w:val="00A50993"/>
    <w:rsid w:val="00A61437"/>
    <w:rsid w:val="00A660A3"/>
    <w:rsid w:val="00A81248"/>
    <w:rsid w:val="00A84125"/>
    <w:rsid w:val="00AC482D"/>
    <w:rsid w:val="00AD12F8"/>
    <w:rsid w:val="00AD298D"/>
    <w:rsid w:val="00AE5A4E"/>
    <w:rsid w:val="00B00F7E"/>
    <w:rsid w:val="00B33C78"/>
    <w:rsid w:val="00B748B9"/>
    <w:rsid w:val="00BB044A"/>
    <w:rsid w:val="00BC4F56"/>
    <w:rsid w:val="00BF286A"/>
    <w:rsid w:val="00C02B3C"/>
    <w:rsid w:val="00C66528"/>
    <w:rsid w:val="00C673F6"/>
    <w:rsid w:val="00C84EB9"/>
    <w:rsid w:val="00C915F0"/>
    <w:rsid w:val="00CD2E12"/>
    <w:rsid w:val="00CD3344"/>
    <w:rsid w:val="00CE2A5F"/>
    <w:rsid w:val="00CE53B5"/>
    <w:rsid w:val="00CF301A"/>
    <w:rsid w:val="00D04E72"/>
    <w:rsid w:val="00D0713A"/>
    <w:rsid w:val="00D32878"/>
    <w:rsid w:val="00D4228F"/>
    <w:rsid w:val="00D55262"/>
    <w:rsid w:val="00D67B01"/>
    <w:rsid w:val="00D80618"/>
    <w:rsid w:val="00D90FBC"/>
    <w:rsid w:val="00DB205C"/>
    <w:rsid w:val="00DB631C"/>
    <w:rsid w:val="00DE0F40"/>
    <w:rsid w:val="00DF4832"/>
    <w:rsid w:val="00E07FB5"/>
    <w:rsid w:val="00E22309"/>
    <w:rsid w:val="00E35F52"/>
    <w:rsid w:val="00E6538F"/>
    <w:rsid w:val="00E80D4A"/>
    <w:rsid w:val="00EA7EED"/>
    <w:rsid w:val="00EE0A9B"/>
    <w:rsid w:val="00EE7FEF"/>
    <w:rsid w:val="00EF4E20"/>
    <w:rsid w:val="00F22776"/>
    <w:rsid w:val="00F27E74"/>
    <w:rsid w:val="00F44CED"/>
    <w:rsid w:val="00F509B9"/>
    <w:rsid w:val="00F746FF"/>
    <w:rsid w:val="00F80897"/>
    <w:rsid w:val="00FB65B8"/>
    <w:rsid w:val="00FC49AE"/>
    <w:rsid w:val="00FD2FC3"/>
    <w:rsid w:val="00FE6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C0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FC49AE"/>
  </w:style>
  <w:style w:type="paragraph" w:styleId="Titre1">
    <w:name w:val="heading 1"/>
    <w:basedOn w:val="Normal"/>
    <w:next w:val="Normal"/>
    <w:link w:val="Titre1C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Titre2">
    <w:name w:val="heading 2"/>
    <w:basedOn w:val="Normal"/>
    <w:next w:val="Normal"/>
    <w:link w:val="Titre2Car"/>
    <w:uiPriority w:val="1"/>
    <w:qFormat/>
    <w:rsid w:val="00C66528"/>
    <w:pPr>
      <w:keepNext/>
      <w:keepLines/>
      <w:outlineLvl w:val="1"/>
    </w:pPr>
    <w:rPr>
      <w:rFonts w:eastAsiaTheme="majorEastAsia" w:cstheme="majorBidi"/>
      <w:i/>
      <w:color w:val="00C1C7" w:themeColor="accent2"/>
      <w:sz w:val="42"/>
      <w:szCs w:val="26"/>
    </w:rPr>
  </w:style>
  <w:style w:type="paragraph" w:styleId="Titre3">
    <w:name w:val="heading 3"/>
    <w:basedOn w:val="Normal"/>
    <w:next w:val="Normal"/>
    <w:link w:val="Titre3C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Titre4">
    <w:name w:val="heading 4"/>
    <w:basedOn w:val="Normal"/>
    <w:next w:val="Normal"/>
    <w:link w:val="Titre4Car"/>
    <w:uiPriority w:val="3"/>
    <w:qFormat/>
    <w:rsid w:val="008270FC"/>
    <w:pPr>
      <w:keepNext/>
      <w:keepLines/>
      <w:outlineLvl w:val="3"/>
    </w:pPr>
    <w:rPr>
      <w:rFonts w:eastAsiaTheme="majorEastAsia" w:cstheme="majorBidi"/>
      <w:i/>
      <w:iCs/>
      <w:color w:val="000000" w:themeColor="text1"/>
      <w:sz w:val="30"/>
    </w:rPr>
  </w:style>
  <w:style w:type="paragraph" w:styleId="Titre5">
    <w:name w:val="heading 5"/>
    <w:basedOn w:val="Normal"/>
    <w:next w:val="Normal"/>
    <w:link w:val="Titre5Car"/>
    <w:uiPriority w:val="4"/>
    <w:qFormat/>
    <w:rsid w:val="008270FC"/>
    <w:pPr>
      <w:keepNext/>
      <w:keepLines/>
      <w:spacing w:line="192" w:lineRule="auto"/>
      <w:outlineLvl w:val="4"/>
    </w:pPr>
    <w:rPr>
      <w:rFonts w:asciiTheme="majorHAnsi" w:eastAsiaTheme="majorEastAsia" w:hAnsiTheme="majorHAnsi" w:cstheme="majorBidi"/>
      <w:b/>
      <w:color w:val="123869" w:themeColor="accent1"/>
      <w:sz w:val="7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A8124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66528"/>
    <w:rPr>
      <w:rFonts w:ascii="Times New Roman" w:hAnsi="Times New Roman" w:cs="Times New Roman"/>
      <w:sz w:val="18"/>
      <w:szCs w:val="18"/>
    </w:rPr>
  </w:style>
  <w:style w:type="character" w:customStyle="1" w:styleId="Titre1Car">
    <w:name w:val="Titre 1 Car"/>
    <w:basedOn w:val="Policepardfaut"/>
    <w:link w:val="Titre1"/>
    <w:rsid w:val="00C66528"/>
    <w:rPr>
      <w:rFonts w:asciiTheme="majorHAnsi" w:eastAsiaTheme="majorEastAsia" w:hAnsiTheme="majorHAnsi" w:cstheme="majorBidi"/>
      <w:b/>
      <w:color w:val="123869" w:themeColor="accent1"/>
      <w:sz w:val="80"/>
      <w:szCs w:val="32"/>
    </w:rPr>
  </w:style>
  <w:style w:type="character" w:customStyle="1" w:styleId="Titre2Car">
    <w:name w:val="Titre 2 Car"/>
    <w:basedOn w:val="Policepardfaut"/>
    <w:link w:val="Titre2"/>
    <w:uiPriority w:val="1"/>
    <w:rsid w:val="00C66528"/>
    <w:rPr>
      <w:rFonts w:eastAsiaTheme="majorEastAsia" w:cstheme="majorBidi"/>
      <w:i/>
      <w:color w:val="00C1C7" w:themeColor="accent2"/>
      <w:sz w:val="42"/>
      <w:szCs w:val="26"/>
    </w:rPr>
  </w:style>
  <w:style w:type="paragraph" w:customStyle="1" w:styleId="Ancredugraphisme">
    <w:name w:val="Ancre du graphisme"/>
    <w:basedOn w:val="Normal"/>
    <w:uiPriority w:val="7"/>
    <w:qFormat/>
    <w:rsid w:val="00A81248"/>
    <w:rPr>
      <w:sz w:val="10"/>
    </w:rPr>
  </w:style>
  <w:style w:type="character" w:customStyle="1" w:styleId="Titre3Car">
    <w:name w:val="Titre 3 Car"/>
    <w:basedOn w:val="Policepardfaut"/>
    <w:link w:val="Titre3"/>
    <w:uiPriority w:val="2"/>
    <w:rsid w:val="00C66528"/>
    <w:rPr>
      <w:rFonts w:asciiTheme="majorHAnsi" w:eastAsiaTheme="majorEastAsia" w:hAnsiTheme="majorHAnsi" w:cstheme="majorBidi"/>
      <w:b/>
      <w:color w:val="123869" w:themeColor="accent1"/>
      <w:sz w:val="36"/>
    </w:rPr>
  </w:style>
  <w:style w:type="character" w:customStyle="1" w:styleId="Titre4Car">
    <w:name w:val="Titre 4 Car"/>
    <w:basedOn w:val="Policepardfaut"/>
    <w:link w:val="Titre4"/>
    <w:uiPriority w:val="3"/>
    <w:rsid w:val="008270FC"/>
    <w:rPr>
      <w:rFonts w:eastAsiaTheme="majorEastAsia" w:cstheme="majorBidi"/>
      <w:i/>
      <w:iCs/>
      <w:color w:val="000000" w:themeColor="text1"/>
      <w:sz w:val="30"/>
    </w:rPr>
  </w:style>
  <w:style w:type="paragraph" w:customStyle="1" w:styleId="Texte">
    <w:name w:val="Texte"/>
    <w:basedOn w:val="Normal"/>
    <w:uiPriority w:val="5"/>
    <w:qFormat/>
    <w:rsid w:val="008270FC"/>
    <w:rPr>
      <w:i/>
      <w:color w:val="000000" w:themeColor="text1"/>
      <w:sz w:val="26"/>
    </w:rPr>
  </w:style>
  <w:style w:type="paragraph" w:styleId="En-tte">
    <w:name w:val="header"/>
    <w:basedOn w:val="Normal"/>
    <w:link w:val="En-tteCar"/>
    <w:uiPriority w:val="99"/>
    <w:rsid w:val="00C66528"/>
    <w:pPr>
      <w:tabs>
        <w:tab w:val="center" w:pos="4680"/>
        <w:tab w:val="right" w:pos="9360"/>
      </w:tabs>
    </w:pPr>
  </w:style>
  <w:style w:type="character" w:customStyle="1" w:styleId="En-tteCar">
    <w:name w:val="En-tête Car"/>
    <w:basedOn w:val="Policepardfaut"/>
    <w:link w:val="En-tte"/>
    <w:uiPriority w:val="99"/>
    <w:rsid w:val="00C66528"/>
  </w:style>
  <w:style w:type="paragraph" w:styleId="Pieddepage">
    <w:name w:val="footer"/>
    <w:basedOn w:val="Normal"/>
    <w:link w:val="PieddepageC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PieddepageCar">
    <w:name w:val="Pied de page Car"/>
    <w:basedOn w:val="Policepardfaut"/>
    <w:link w:val="Pieddepage"/>
    <w:uiPriority w:val="99"/>
    <w:rsid w:val="00FC49AE"/>
    <w:rPr>
      <w:rFonts w:asciiTheme="majorHAnsi" w:hAnsiTheme="majorHAnsi"/>
      <w:b/>
      <w:color w:val="A6A6A6" w:themeColor="background1" w:themeShade="A6"/>
      <w:sz w:val="20"/>
    </w:rPr>
  </w:style>
  <w:style w:type="character" w:styleId="Numrodepage">
    <w:name w:val="page number"/>
    <w:basedOn w:val="Policepardfaut"/>
    <w:uiPriority w:val="99"/>
    <w:semiHidden/>
    <w:rsid w:val="001205A1"/>
  </w:style>
  <w:style w:type="character" w:customStyle="1" w:styleId="Titre5Car">
    <w:name w:val="Titre 5 Car"/>
    <w:basedOn w:val="Policepardfaut"/>
    <w:link w:val="Titre5"/>
    <w:uiPriority w:val="4"/>
    <w:rsid w:val="008270FC"/>
    <w:rPr>
      <w:rFonts w:asciiTheme="majorHAnsi" w:eastAsiaTheme="majorEastAsia" w:hAnsiTheme="majorHAnsi" w:cstheme="majorBidi"/>
      <w:b/>
      <w:color w:val="123869" w:themeColor="accent1"/>
      <w:sz w:val="70"/>
    </w:rPr>
  </w:style>
  <w:style w:type="character" w:styleId="Textedelespacerserv">
    <w:name w:val="Placeholder Text"/>
    <w:basedOn w:val="Policepardfaut"/>
    <w:uiPriority w:val="99"/>
    <w:semiHidden/>
    <w:rsid w:val="00C66528"/>
    <w:rPr>
      <w:color w:val="808080"/>
    </w:rPr>
  </w:style>
  <w:style w:type="character" w:styleId="Accentuation">
    <w:name w:val="Emphasis"/>
    <w:basedOn w:val="Policepardfaut"/>
    <w:uiPriority w:val="20"/>
    <w:qFormat/>
    <w:rsid w:val="00FC49AE"/>
    <w:rPr>
      <w:i w:val="0"/>
      <w:iCs/>
      <w:color w:val="00C1C7" w:themeColor="accent2"/>
    </w:rPr>
  </w:style>
  <w:style w:type="paragraph" w:styleId="Citation">
    <w:name w:val="Quote"/>
    <w:basedOn w:val="Normal"/>
    <w:next w:val="Normal"/>
    <w:link w:val="CitationCar"/>
    <w:uiPriority w:val="29"/>
    <w:qFormat/>
    <w:rsid w:val="008270FC"/>
    <w:pPr>
      <w:spacing w:line="192" w:lineRule="auto"/>
      <w:jc w:val="center"/>
    </w:pPr>
    <w:rPr>
      <w:rFonts w:asciiTheme="majorHAnsi" w:hAnsiTheme="majorHAnsi"/>
      <w:iCs/>
      <w:color w:val="123869" w:themeColor="accent1"/>
      <w:sz w:val="70"/>
    </w:rPr>
  </w:style>
  <w:style w:type="character" w:customStyle="1" w:styleId="CitationCar">
    <w:name w:val="Citation Car"/>
    <w:basedOn w:val="Policepardfaut"/>
    <w:link w:val="Citation"/>
    <w:uiPriority w:val="29"/>
    <w:rsid w:val="008270FC"/>
    <w:rPr>
      <w:rFonts w:asciiTheme="majorHAnsi" w:hAnsiTheme="majorHAnsi"/>
      <w:iCs/>
      <w:color w:val="123869" w:themeColor="accent1"/>
      <w:sz w:val="70"/>
    </w:rPr>
  </w:style>
  <w:style w:type="paragraph" w:styleId="Paragraphedeliste">
    <w:name w:val="List Paragraph"/>
    <w:basedOn w:val="Normal"/>
    <w:uiPriority w:val="34"/>
    <w:qFormat/>
    <w:rsid w:val="00486A37"/>
    <w:pPr>
      <w:ind w:left="720"/>
      <w:contextualSpacing/>
    </w:pPr>
    <w:rPr>
      <w:rFonts w:eastAsiaTheme="minorEastAsia"/>
      <w:lang w:eastAsia="fr-FR"/>
    </w:rPr>
  </w:style>
  <w:style w:type="character" w:styleId="Lienhypertexte">
    <w:name w:val="Hyperlink"/>
    <w:basedOn w:val="Policepardfaut"/>
    <w:uiPriority w:val="99"/>
    <w:semiHidden/>
    <w:rsid w:val="00C02B3C"/>
    <w:rPr>
      <w:color w:val="0000FF" w:themeColor="hyperlink"/>
      <w:u w:val="single"/>
    </w:rPr>
  </w:style>
  <w:style w:type="character" w:customStyle="1" w:styleId="Mentionnonrsolue1">
    <w:name w:val="Mention non résolue1"/>
    <w:basedOn w:val="Policepardfaut"/>
    <w:uiPriority w:val="99"/>
    <w:semiHidden/>
    <w:unhideWhenUsed/>
    <w:rsid w:val="00C02B3C"/>
    <w:rPr>
      <w:color w:val="605E5C"/>
      <w:shd w:val="clear" w:color="auto" w:fill="E1DFDD"/>
    </w:rPr>
  </w:style>
  <w:style w:type="paragraph" w:customStyle="1" w:styleId="paragraph">
    <w:name w:val="paragraph"/>
    <w:basedOn w:val="Normal"/>
    <w:rsid w:val="00110228"/>
    <w:pPr>
      <w:spacing w:before="100" w:beforeAutospacing="1" w:after="100" w:afterAutospacing="1"/>
    </w:pPr>
    <w:rPr>
      <w:rFonts w:ascii="Times" w:hAnsi="Times"/>
      <w:sz w:val="20"/>
      <w:szCs w:val="20"/>
      <w:lang w:eastAsia="fr-FR"/>
    </w:rPr>
  </w:style>
  <w:style w:type="character" w:customStyle="1" w:styleId="normaltextrun">
    <w:name w:val="normaltextrun"/>
    <w:basedOn w:val="Policepardfaut"/>
    <w:rsid w:val="00110228"/>
  </w:style>
  <w:style w:type="character" w:customStyle="1" w:styleId="eop">
    <w:name w:val="eop"/>
    <w:basedOn w:val="Policepardfaut"/>
    <w:rsid w:val="0011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85589">
      <w:bodyDiv w:val="1"/>
      <w:marLeft w:val="0"/>
      <w:marRight w:val="0"/>
      <w:marTop w:val="0"/>
      <w:marBottom w:val="0"/>
      <w:divBdr>
        <w:top w:val="none" w:sz="0" w:space="0" w:color="auto"/>
        <w:left w:val="none" w:sz="0" w:space="0" w:color="auto"/>
        <w:bottom w:val="none" w:sz="0" w:space="0" w:color="auto"/>
        <w:right w:val="none" w:sz="0" w:space="0" w:color="auto"/>
      </w:divBdr>
    </w:div>
    <w:div w:id="944309064">
      <w:bodyDiv w:val="1"/>
      <w:marLeft w:val="0"/>
      <w:marRight w:val="0"/>
      <w:marTop w:val="0"/>
      <w:marBottom w:val="0"/>
      <w:divBdr>
        <w:top w:val="none" w:sz="0" w:space="0" w:color="auto"/>
        <w:left w:val="none" w:sz="0" w:space="0" w:color="auto"/>
        <w:bottom w:val="none" w:sz="0" w:space="0" w:color="auto"/>
        <w:right w:val="none" w:sz="0" w:space="0" w:color="auto"/>
      </w:divBdr>
    </w:div>
    <w:div w:id="1289895884">
      <w:bodyDiv w:val="1"/>
      <w:marLeft w:val="0"/>
      <w:marRight w:val="0"/>
      <w:marTop w:val="0"/>
      <w:marBottom w:val="0"/>
      <w:divBdr>
        <w:top w:val="none" w:sz="0" w:space="0" w:color="auto"/>
        <w:left w:val="none" w:sz="0" w:space="0" w:color="auto"/>
        <w:bottom w:val="none" w:sz="0" w:space="0" w:color="auto"/>
        <w:right w:val="none" w:sz="0" w:space="0" w:color="auto"/>
      </w:divBdr>
    </w:div>
    <w:div w:id="1879857862">
      <w:bodyDiv w:val="1"/>
      <w:marLeft w:val="0"/>
      <w:marRight w:val="0"/>
      <w:marTop w:val="0"/>
      <w:marBottom w:val="0"/>
      <w:divBdr>
        <w:top w:val="none" w:sz="0" w:space="0" w:color="auto"/>
        <w:left w:val="none" w:sz="0" w:space="0" w:color="auto"/>
        <w:bottom w:val="none" w:sz="0" w:space="0" w:color="auto"/>
        <w:right w:val="none" w:sz="0" w:space="0" w:color="auto"/>
      </w:divBdr>
      <w:divsChild>
        <w:div w:id="102922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him\AppData\Roaming\Microsoft\Templates\Rapport%20d&#8217;&#233;tudiant%20stylis&#233;.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3.xml><?xml version="1.0" encoding="utf-8"?>
<ds:datastoreItem xmlns:ds="http://schemas.openxmlformats.org/officeDocument/2006/customXml" ds:itemID="{993BC626-993F-D149-8C07-2F01226C34CA}">
  <ds:schemaRefs>
    <ds:schemaRef ds:uri="http://schemas.openxmlformats.org/officeDocument/2006/bibliography"/>
  </ds:schemaRefs>
</ds:datastoreItem>
</file>

<file path=customXml/itemProps4.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Rapport d’étudiant stylisé</Template>
  <TotalTime>0</TotalTime>
  <Pages>9</Pages>
  <Words>1439</Words>
  <Characters>7915</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2024-05-24T13:14:00Z</dcterms:created>
  <dcterms:modified xsi:type="dcterms:W3CDTF">2024-05-29T11:38:00Z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