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6" w:rsidRPr="00A30E2B" w:rsidRDefault="001960F6" w:rsidP="001960F6">
      <w:pPr>
        <w:jc w:val="both"/>
        <w:rPr>
          <w:rFonts w:cs="Arial"/>
        </w:rPr>
      </w:pPr>
      <w:r w:rsidRPr="00A30E2B">
        <w:rPr>
          <w:rFonts w:cs="Arial"/>
        </w:rPr>
        <w:t xml:space="preserve">La MGP, </w:t>
      </w:r>
      <w:r w:rsidRPr="00A30E2B">
        <w:rPr>
          <w:rFonts w:cs="Arial"/>
          <w:b/>
        </w:rPr>
        <w:t>première mutuelle des forces de sécurité</w:t>
      </w:r>
      <w:r w:rsidRPr="00A30E2B">
        <w:rPr>
          <w:rFonts w:cs="Arial"/>
        </w:rPr>
        <w:t xml:space="preserve"> avec une équipe d’environ 450 collaborateurs, offre depuis plus de 60 ans des solutions sur mesure pour répondre aux besoins de ses membres et de leurs proches. En tant qu'</w:t>
      </w:r>
      <w:r w:rsidRPr="00A30E2B">
        <w:rPr>
          <w:rFonts w:cs="Arial"/>
          <w:b/>
        </w:rPr>
        <w:t>acteur majeur de la protection sociale</w:t>
      </w:r>
      <w:r w:rsidRPr="00A30E2B">
        <w:rPr>
          <w:rFonts w:cs="Arial"/>
        </w:rPr>
        <w:t xml:space="preserve"> et de la santé complémentaire, notre objectif est de satisfaire au mieux nos adhérents grâce à une offre complète incluant </w:t>
      </w:r>
      <w:r w:rsidRPr="00A30E2B">
        <w:rPr>
          <w:rFonts w:cs="Arial"/>
          <w:b/>
        </w:rPr>
        <w:t>santé</w:t>
      </w:r>
      <w:r w:rsidRPr="00A30E2B">
        <w:rPr>
          <w:rFonts w:cs="Arial"/>
        </w:rPr>
        <w:t xml:space="preserve"> et </w:t>
      </w:r>
      <w:r w:rsidRPr="00A30E2B">
        <w:rPr>
          <w:rFonts w:cs="Arial"/>
          <w:b/>
        </w:rPr>
        <w:t>prévoyance</w:t>
      </w:r>
      <w:r w:rsidRPr="00A30E2B">
        <w:rPr>
          <w:rFonts w:cs="Arial"/>
        </w:rPr>
        <w:t>. Guidée par des valeurs de solidarité et d'entraide, la MGP est reconnue pour son expertise dans l'assurance de personnes et la qualité de ses services.</w:t>
      </w:r>
    </w:p>
    <w:p w:rsidR="001960F6" w:rsidRPr="00A30E2B" w:rsidRDefault="001960F6" w:rsidP="001960F6">
      <w:pPr>
        <w:jc w:val="both"/>
        <w:rPr>
          <w:rFonts w:cs="Arial"/>
        </w:rPr>
      </w:pPr>
      <w:r w:rsidRPr="00A30E2B">
        <w:rPr>
          <w:rFonts w:cs="Arial"/>
        </w:rPr>
        <w:t xml:space="preserve">Dans le cadre du développement de notre activité, nous sommes à la recherche de notre futur(e) </w:t>
      </w:r>
      <w:r>
        <w:rPr>
          <w:rFonts w:cs="Arial"/>
          <w:b/>
        </w:rPr>
        <w:t xml:space="preserve">gestionnaire de paie </w:t>
      </w:r>
      <w:r w:rsidRPr="001960F6">
        <w:rPr>
          <w:rFonts w:cs="Arial"/>
        </w:rPr>
        <w:t>(12 mois)</w:t>
      </w:r>
      <w:r w:rsidRPr="00A30E2B">
        <w:rPr>
          <w:rFonts w:cs="Arial"/>
        </w:rPr>
        <w:t xml:space="preserve"> en alternance au sein de notre siège situé à Créteil (94).</w:t>
      </w:r>
    </w:p>
    <w:p w:rsidR="003E590E" w:rsidRPr="00A30E2B" w:rsidRDefault="001960F6" w:rsidP="003E590E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E74E6B">
        <w:rPr>
          <w:szCs w:val="20"/>
        </w:rPr>
        <w:br/>
      </w:r>
      <w:r w:rsidRPr="00E74E6B">
        <w:rPr>
          <w:b/>
          <w:bCs/>
          <w:szCs w:val="20"/>
          <w:u w:val="single"/>
        </w:rPr>
        <w:t>Missions</w:t>
      </w:r>
      <w:r w:rsidRPr="00E74E6B">
        <w:rPr>
          <w:szCs w:val="20"/>
        </w:rPr>
        <w:br/>
      </w:r>
      <w:r w:rsidRPr="00E74E6B">
        <w:rPr>
          <w:szCs w:val="20"/>
        </w:rPr>
        <w:br/>
      </w:r>
      <w:r w:rsidR="003E590E" w:rsidRPr="00A30E2B">
        <w:rPr>
          <w:rFonts w:eastAsia="Times New Roman" w:cs="Arial"/>
          <w:color w:val="000000"/>
          <w:lang w:eastAsia="fr-FR"/>
        </w:rPr>
        <w:t xml:space="preserve">Rattaché(e) </w:t>
      </w:r>
      <w:r w:rsidR="003E590E">
        <w:rPr>
          <w:rFonts w:eastAsia="Times New Roman" w:cs="Arial"/>
          <w:color w:val="000000"/>
          <w:lang w:eastAsia="fr-FR"/>
        </w:rPr>
        <w:t>au service paie</w:t>
      </w:r>
      <w:r w:rsidR="003E590E" w:rsidRPr="00A30E2B">
        <w:rPr>
          <w:rFonts w:eastAsia="Times New Roman" w:cs="Arial"/>
          <w:color w:val="000000"/>
          <w:lang w:eastAsia="fr-FR"/>
        </w:rPr>
        <w:t>, vous serez en charge de :</w:t>
      </w:r>
    </w:p>
    <w:p w:rsidR="003E590E" w:rsidRDefault="003E590E" w:rsidP="003E590E">
      <w:pPr>
        <w:tabs>
          <w:tab w:val="left" w:pos="1095"/>
        </w:tabs>
        <w:spacing w:after="0"/>
        <w:jc w:val="both"/>
        <w:rPr>
          <w:b/>
          <w:bCs/>
          <w:szCs w:val="20"/>
        </w:rPr>
      </w:pPr>
    </w:p>
    <w:p w:rsidR="001960F6" w:rsidRPr="00E74E6B" w:rsidRDefault="001960F6" w:rsidP="001960F6">
      <w:pPr>
        <w:tabs>
          <w:tab w:val="left" w:pos="1095"/>
        </w:tabs>
        <w:rPr>
          <w:szCs w:val="20"/>
        </w:rPr>
      </w:pPr>
      <w:r w:rsidRPr="00E74E6B">
        <w:rPr>
          <w:b/>
          <w:bCs/>
          <w:szCs w:val="20"/>
        </w:rPr>
        <w:t>Contribuer à la gestion des paies :</w:t>
      </w:r>
    </w:p>
    <w:p w:rsidR="001960F6" w:rsidRPr="00E74E6B" w:rsidRDefault="008F70BC" w:rsidP="008F70BC">
      <w:pPr>
        <w:numPr>
          <w:ilvl w:val="0"/>
          <w:numId w:val="1"/>
        </w:numPr>
        <w:tabs>
          <w:tab w:val="left" w:pos="1095"/>
        </w:tabs>
        <w:spacing w:after="0"/>
        <w:jc w:val="both"/>
        <w:rPr>
          <w:szCs w:val="20"/>
        </w:rPr>
      </w:pPr>
      <w:r>
        <w:rPr>
          <w:szCs w:val="20"/>
        </w:rPr>
        <w:t>Médecine du travail</w:t>
      </w:r>
    </w:p>
    <w:p w:rsidR="001960F6" w:rsidRPr="00E74E6B" w:rsidRDefault="001960F6" w:rsidP="008F70BC">
      <w:pPr>
        <w:numPr>
          <w:ilvl w:val="0"/>
          <w:numId w:val="1"/>
        </w:numPr>
        <w:tabs>
          <w:tab w:val="left" w:pos="1095"/>
        </w:tabs>
        <w:spacing w:after="0"/>
        <w:jc w:val="both"/>
        <w:rPr>
          <w:szCs w:val="20"/>
        </w:rPr>
      </w:pPr>
      <w:r w:rsidRPr="00E74E6B">
        <w:rPr>
          <w:szCs w:val="20"/>
        </w:rPr>
        <w:t>Suivi des temps de tr</w:t>
      </w:r>
      <w:r w:rsidR="008F70BC">
        <w:rPr>
          <w:szCs w:val="20"/>
        </w:rPr>
        <w:t>avail et gestion des anomalies</w:t>
      </w:r>
    </w:p>
    <w:p w:rsidR="001960F6" w:rsidRDefault="001960F6" w:rsidP="008F70BC">
      <w:pPr>
        <w:numPr>
          <w:ilvl w:val="0"/>
          <w:numId w:val="1"/>
        </w:numPr>
        <w:tabs>
          <w:tab w:val="left" w:pos="1095"/>
        </w:tabs>
        <w:spacing w:after="0"/>
        <w:jc w:val="both"/>
        <w:rPr>
          <w:szCs w:val="20"/>
        </w:rPr>
      </w:pPr>
      <w:r w:rsidRPr="00E74E6B">
        <w:rPr>
          <w:szCs w:val="20"/>
        </w:rPr>
        <w:t>Saisie des éléments de paie (absences, primes, IJSS, prévoyance, rembourseme</w:t>
      </w:r>
      <w:r w:rsidR="008F70BC">
        <w:rPr>
          <w:szCs w:val="20"/>
        </w:rPr>
        <w:t>nt et prélèvement sur salaires)</w:t>
      </w:r>
    </w:p>
    <w:p w:rsidR="008F70BC" w:rsidRPr="00E74E6B" w:rsidRDefault="008F70BC" w:rsidP="008F70BC">
      <w:pPr>
        <w:tabs>
          <w:tab w:val="left" w:pos="1095"/>
        </w:tabs>
        <w:spacing w:after="0"/>
        <w:jc w:val="both"/>
        <w:rPr>
          <w:szCs w:val="20"/>
        </w:rPr>
      </w:pPr>
    </w:p>
    <w:p w:rsidR="001960F6" w:rsidRPr="00E74E6B" w:rsidRDefault="001960F6" w:rsidP="001960F6">
      <w:pPr>
        <w:tabs>
          <w:tab w:val="left" w:pos="1095"/>
        </w:tabs>
        <w:rPr>
          <w:szCs w:val="20"/>
        </w:rPr>
      </w:pPr>
      <w:r w:rsidRPr="00E74E6B">
        <w:rPr>
          <w:b/>
          <w:bCs/>
          <w:szCs w:val="20"/>
        </w:rPr>
        <w:t>Participer à l’élaboration des salaires :</w:t>
      </w:r>
    </w:p>
    <w:p w:rsidR="001960F6" w:rsidRPr="00E74E6B" w:rsidRDefault="00927373" w:rsidP="008F70BC">
      <w:pPr>
        <w:numPr>
          <w:ilvl w:val="0"/>
          <w:numId w:val="2"/>
        </w:numPr>
        <w:tabs>
          <w:tab w:val="left" w:pos="1095"/>
        </w:tabs>
        <w:spacing w:after="0"/>
        <w:jc w:val="both"/>
        <w:rPr>
          <w:szCs w:val="20"/>
        </w:rPr>
      </w:pPr>
      <w:r>
        <w:rPr>
          <w:szCs w:val="20"/>
        </w:rPr>
        <w:t xml:space="preserve">Transmettre les Déclarations Sociales Nominatives </w:t>
      </w:r>
      <w:r w:rsidR="001960F6" w:rsidRPr="00E74E6B">
        <w:rPr>
          <w:szCs w:val="20"/>
        </w:rPr>
        <w:t>men</w:t>
      </w:r>
      <w:r>
        <w:rPr>
          <w:szCs w:val="20"/>
        </w:rPr>
        <w:t>suelles et trimestrielles</w:t>
      </w:r>
    </w:p>
    <w:p w:rsidR="001960F6" w:rsidRDefault="001960F6" w:rsidP="008F70BC">
      <w:pPr>
        <w:numPr>
          <w:ilvl w:val="0"/>
          <w:numId w:val="2"/>
        </w:numPr>
        <w:tabs>
          <w:tab w:val="left" w:pos="1095"/>
        </w:tabs>
        <w:spacing w:after="0"/>
        <w:jc w:val="both"/>
        <w:rPr>
          <w:szCs w:val="20"/>
        </w:rPr>
      </w:pPr>
      <w:r w:rsidRPr="00E74E6B">
        <w:rPr>
          <w:szCs w:val="20"/>
        </w:rPr>
        <w:t>Veille au paiement des cha</w:t>
      </w:r>
      <w:r w:rsidR="008F70BC">
        <w:rPr>
          <w:szCs w:val="20"/>
        </w:rPr>
        <w:t>rges dans le respect des délais</w:t>
      </w:r>
    </w:p>
    <w:p w:rsidR="008F70BC" w:rsidRPr="00E74E6B" w:rsidRDefault="008F70BC" w:rsidP="008F70BC">
      <w:pPr>
        <w:tabs>
          <w:tab w:val="left" w:pos="1095"/>
        </w:tabs>
        <w:spacing w:after="0"/>
        <w:jc w:val="both"/>
        <w:rPr>
          <w:szCs w:val="20"/>
        </w:rPr>
      </w:pPr>
    </w:p>
    <w:p w:rsidR="007A2141" w:rsidRPr="00A30E2B" w:rsidRDefault="001960F6" w:rsidP="007A2141">
      <w:pPr>
        <w:jc w:val="both"/>
        <w:rPr>
          <w:rFonts w:cs="Arial"/>
        </w:rPr>
      </w:pPr>
      <w:r w:rsidRPr="00E74E6B">
        <w:rPr>
          <w:b/>
          <w:bCs/>
          <w:szCs w:val="20"/>
        </w:rPr>
        <w:t>Répondre aux questions des salariés en matière de paie, congés et charges sociales. </w:t>
      </w:r>
      <w:r w:rsidRPr="00E74E6B">
        <w:rPr>
          <w:szCs w:val="20"/>
        </w:rPr>
        <w:br/>
      </w:r>
      <w:r w:rsidRPr="00E74E6B">
        <w:rPr>
          <w:szCs w:val="20"/>
        </w:rPr>
        <w:br/>
      </w:r>
      <w:r w:rsidRPr="00E74E6B">
        <w:rPr>
          <w:b/>
          <w:bCs/>
          <w:szCs w:val="20"/>
          <w:u w:val="single"/>
        </w:rPr>
        <w:t>Profil</w:t>
      </w:r>
      <w:r w:rsidRPr="00E74E6B">
        <w:rPr>
          <w:szCs w:val="20"/>
        </w:rPr>
        <w:br/>
      </w:r>
      <w:r w:rsidRPr="00E74E6B">
        <w:rPr>
          <w:szCs w:val="20"/>
        </w:rPr>
        <w:br/>
      </w:r>
      <w:r w:rsidR="007A2141" w:rsidRPr="00A30E2B">
        <w:rPr>
          <w:rFonts w:cs="Arial"/>
        </w:rPr>
        <w:t xml:space="preserve">Nous recherchons une personne préparant </w:t>
      </w:r>
      <w:r w:rsidR="007A2141">
        <w:rPr>
          <w:rFonts w:cs="Arial"/>
        </w:rPr>
        <w:t xml:space="preserve">un diplôme de gestionnaire de paie ou </w:t>
      </w:r>
      <w:r w:rsidR="007A2141" w:rsidRPr="00A30E2B">
        <w:rPr>
          <w:rFonts w:cs="Arial"/>
        </w:rPr>
        <w:t>un</w:t>
      </w:r>
      <w:r w:rsidR="007A2141">
        <w:rPr>
          <w:rFonts w:cs="Arial"/>
        </w:rPr>
        <w:t>e licence RH</w:t>
      </w:r>
      <w:r w:rsidR="007A2141" w:rsidRPr="00A30E2B">
        <w:rPr>
          <w:rFonts w:cs="Arial"/>
        </w:rPr>
        <w:t xml:space="preserve"> </w:t>
      </w:r>
      <w:r w:rsidR="007A2141">
        <w:rPr>
          <w:rFonts w:cs="Arial"/>
        </w:rPr>
        <w:t>option paie</w:t>
      </w:r>
      <w:r w:rsidR="007A2141" w:rsidRPr="00A30E2B">
        <w:rPr>
          <w:rFonts w:cs="Arial"/>
        </w:rPr>
        <w:t xml:space="preserve">, </w:t>
      </w:r>
      <w:r w:rsidR="007A2141">
        <w:rPr>
          <w:rFonts w:cs="Arial"/>
        </w:rPr>
        <w:t>disposant d’une appétence pour les chiffres et à l’aise avec les outils informatiques. Rigoureux(se) et</w:t>
      </w:r>
      <w:r w:rsidR="007A2141" w:rsidRPr="00A30E2B">
        <w:rPr>
          <w:rFonts w:cs="Arial"/>
        </w:rPr>
        <w:t xml:space="preserve"> organisé(e), vous êtes capable de gérer efficacement les tâches qui vous sont confiées. </w:t>
      </w:r>
      <w:r w:rsidR="007A2141">
        <w:rPr>
          <w:rFonts w:cs="Arial"/>
        </w:rPr>
        <w:t xml:space="preserve">De plus, vous avez l’esprit d’équipe et justifiez idéalement d’une première expérience au sein d’un service RH. </w:t>
      </w:r>
      <w:r w:rsidR="007A2141" w:rsidRPr="00A30E2B">
        <w:rPr>
          <w:rFonts w:cs="Arial"/>
        </w:rPr>
        <w:t>Si vous vous reconnaissez dans ce profil, n'hésitez pas à postuler pour rejoindre notre équipe !</w:t>
      </w:r>
    </w:p>
    <w:p w:rsidR="00444AE1" w:rsidRPr="00A30E2B" w:rsidRDefault="00444AE1" w:rsidP="00444AE1">
      <w:pPr>
        <w:jc w:val="both"/>
        <w:rPr>
          <w:rFonts w:cs="Arial"/>
        </w:rPr>
      </w:pPr>
      <w:bookmarkStart w:id="0" w:name="_GoBack"/>
      <w:bookmarkEnd w:id="0"/>
      <w:r w:rsidRPr="00A30E2B">
        <w:rPr>
          <w:rFonts w:cs="Arial"/>
          <w:b/>
        </w:rPr>
        <w:t>Salaire</w:t>
      </w:r>
      <w:r w:rsidRPr="00A30E2B">
        <w:rPr>
          <w:rFonts w:cs="Arial"/>
        </w:rPr>
        <w:t> : conforme à la législation</w:t>
      </w:r>
    </w:p>
    <w:p w:rsidR="00444AE1" w:rsidRPr="00B16712" w:rsidRDefault="00444AE1" w:rsidP="00444AE1">
      <w:pPr>
        <w:jc w:val="both"/>
        <w:rPr>
          <w:rFonts w:cs="Arial"/>
        </w:rPr>
      </w:pPr>
      <w:r w:rsidRPr="00A30E2B">
        <w:rPr>
          <w:rFonts w:eastAsia="Times New Roman" w:cs="Arial"/>
          <w:i/>
          <w:iCs/>
          <w:color w:val="000000"/>
          <w:lang w:eastAsia="fr-FR"/>
        </w:rPr>
        <w:t>La MGP est engagée dans une politique active de ressources humaines en faveur de l'égalité, de la diversité et du handicap. Nous rejoindre c’est intégrer une entreprise attentive à l’évolution professionnelle de ses collaborateurs à travers un accompagnement individualisé permettant d’acquérir une réelle expertise dans le secteur mutualiste.</w:t>
      </w:r>
    </w:p>
    <w:p w:rsidR="001960F6" w:rsidRPr="00E74E6B" w:rsidRDefault="001960F6" w:rsidP="001960F6">
      <w:pPr>
        <w:tabs>
          <w:tab w:val="left" w:pos="1095"/>
        </w:tabs>
        <w:rPr>
          <w:szCs w:val="20"/>
        </w:rPr>
      </w:pPr>
    </w:p>
    <w:p w:rsidR="003C731D" w:rsidRDefault="003C731D"/>
    <w:sectPr w:rsidR="003C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0FDB"/>
    <w:multiLevelType w:val="multilevel"/>
    <w:tmpl w:val="FFB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E6F07"/>
    <w:multiLevelType w:val="multilevel"/>
    <w:tmpl w:val="74A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FA"/>
    <w:rsid w:val="00011CB2"/>
    <w:rsid w:val="00017EDD"/>
    <w:rsid w:val="00023C57"/>
    <w:rsid w:val="00030227"/>
    <w:rsid w:val="000432C6"/>
    <w:rsid w:val="00045323"/>
    <w:rsid w:val="00066C42"/>
    <w:rsid w:val="00090AB4"/>
    <w:rsid w:val="0009520F"/>
    <w:rsid w:val="0009599E"/>
    <w:rsid w:val="000B12CC"/>
    <w:rsid w:val="000F7D21"/>
    <w:rsid w:val="00105292"/>
    <w:rsid w:val="00134184"/>
    <w:rsid w:val="00135784"/>
    <w:rsid w:val="00153D67"/>
    <w:rsid w:val="00182A11"/>
    <w:rsid w:val="001960F6"/>
    <w:rsid w:val="001A022F"/>
    <w:rsid w:val="001A230D"/>
    <w:rsid w:val="001B74C6"/>
    <w:rsid w:val="001C2B8C"/>
    <w:rsid w:val="00201ADA"/>
    <w:rsid w:val="00202C7D"/>
    <w:rsid w:val="00207428"/>
    <w:rsid w:val="002113C7"/>
    <w:rsid w:val="00226EB2"/>
    <w:rsid w:val="00234476"/>
    <w:rsid w:val="0025687B"/>
    <w:rsid w:val="00267FFD"/>
    <w:rsid w:val="002A3056"/>
    <w:rsid w:val="002C4243"/>
    <w:rsid w:val="002D32C8"/>
    <w:rsid w:val="002F0725"/>
    <w:rsid w:val="002F2A8C"/>
    <w:rsid w:val="002F2E8D"/>
    <w:rsid w:val="003020DF"/>
    <w:rsid w:val="0030649D"/>
    <w:rsid w:val="003154B5"/>
    <w:rsid w:val="00316ACF"/>
    <w:rsid w:val="00333AC5"/>
    <w:rsid w:val="00335034"/>
    <w:rsid w:val="00370E17"/>
    <w:rsid w:val="0037787F"/>
    <w:rsid w:val="003A050F"/>
    <w:rsid w:val="003A748C"/>
    <w:rsid w:val="003B1EB8"/>
    <w:rsid w:val="003C731D"/>
    <w:rsid w:val="003C7A1B"/>
    <w:rsid w:val="003D4DD3"/>
    <w:rsid w:val="003E590E"/>
    <w:rsid w:val="003F321E"/>
    <w:rsid w:val="00417558"/>
    <w:rsid w:val="00420542"/>
    <w:rsid w:val="004438F9"/>
    <w:rsid w:val="00444AE1"/>
    <w:rsid w:val="00457D2D"/>
    <w:rsid w:val="004712E0"/>
    <w:rsid w:val="004920D4"/>
    <w:rsid w:val="004C47A0"/>
    <w:rsid w:val="005316D1"/>
    <w:rsid w:val="00567B1A"/>
    <w:rsid w:val="005979F9"/>
    <w:rsid w:val="00597BAE"/>
    <w:rsid w:val="005A38DD"/>
    <w:rsid w:val="005A79CB"/>
    <w:rsid w:val="005D2444"/>
    <w:rsid w:val="005E64E0"/>
    <w:rsid w:val="00606F30"/>
    <w:rsid w:val="00620846"/>
    <w:rsid w:val="00626A4C"/>
    <w:rsid w:val="00631697"/>
    <w:rsid w:val="006C79B1"/>
    <w:rsid w:val="006D6547"/>
    <w:rsid w:val="00704FC2"/>
    <w:rsid w:val="00712AE2"/>
    <w:rsid w:val="007232B2"/>
    <w:rsid w:val="00731447"/>
    <w:rsid w:val="00747DEF"/>
    <w:rsid w:val="007608C1"/>
    <w:rsid w:val="00774A8D"/>
    <w:rsid w:val="007A2141"/>
    <w:rsid w:val="007B2CC3"/>
    <w:rsid w:val="007B50D2"/>
    <w:rsid w:val="007B543F"/>
    <w:rsid w:val="007C4290"/>
    <w:rsid w:val="007C5440"/>
    <w:rsid w:val="00800423"/>
    <w:rsid w:val="00817AFC"/>
    <w:rsid w:val="00817F28"/>
    <w:rsid w:val="008342E1"/>
    <w:rsid w:val="00852449"/>
    <w:rsid w:val="00860D5E"/>
    <w:rsid w:val="00873E25"/>
    <w:rsid w:val="008A3D8E"/>
    <w:rsid w:val="008C7E5D"/>
    <w:rsid w:val="008D0DA6"/>
    <w:rsid w:val="008F70BC"/>
    <w:rsid w:val="0090016A"/>
    <w:rsid w:val="00904F52"/>
    <w:rsid w:val="00913D8D"/>
    <w:rsid w:val="00927373"/>
    <w:rsid w:val="009374BE"/>
    <w:rsid w:val="00946706"/>
    <w:rsid w:val="00952086"/>
    <w:rsid w:val="00986665"/>
    <w:rsid w:val="009950FA"/>
    <w:rsid w:val="009B6067"/>
    <w:rsid w:val="009C4413"/>
    <w:rsid w:val="009C6C20"/>
    <w:rsid w:val="009D1235"/>
    <w:rsid w:val="009E2C2B"/>
    <w:rsid w:val="00A059C2"/>
    <w:rsid w:val="00A22C5D"/>
    <w:rsid w:val="00A2311E"/>
    <w:rsid w:val="00A334D2"/>
    <w:rsid w:val="00A57B76"/>
    <w:rsid w:val="00A6657F"/>
    <w:rsid w:val="00A80977"/>
    <w:rsid w:val="00A94527"/>
    <w:rsid w:val="00AD5186"/>
    <w:rsid w:val="00AE2373"/>
    <w:rsid w:val="00AE4069"/>
    <w:rsid w:val="00B02D5D"/>
    <w:rsid w:val="00B75413"/>
    <w:rsid w:val="00BA6151"/>
    <w:rsid w:val="00BB55A8"/>
    <w:rsid w:val="00BC3317"/>
    <w:rsid w:val="00BE19B5"/>
    <w:rsid w:val="00C017D6"/>
    <w:rsid w:val="00C03C07"/>
    <w:rsid w:val="00C04BC2"/>
    <w:rsid w:val="00CA090C"/>
    <w:rsid w:val="00CB77EE"/>
    <w:rsid w:val="00D02014"/>
    <w:rsid w:val="00D342F8"/>
    <w:rsid w:val="00D527BC"/>
    <w:rsid w:val="00D63C64"/>
    <w:rsid w:val="00DA5019"/>
    <w:rsid w:val="00DC57C8"/>
    <w:rsid w:val="00DD6F2D"/>
    <w:rsid w:val="00DF7224"/>
    <w:rsid w:val="00E15BD9"/>
    <w:rsid w:val="00E26DD6"/>
    <w:rsid w:val="00E34A46"/>
    <w:rsid w:val="00E37F5A"/>
    <w:rsid w:val="00E41E17"/>
    <w:rsid w:val="00E62C72"/>
    <w:rsid w:val="00E6492D"/>
    <w:rsid w:val="00E6581A"/>
    <w:rsid w:val="00E67C12"/>
    <w:rsid w:val="00E80B93"/>
    <w:rsid w:val="00E815AF"/>
    <w:rsid w:val="00EB1906"/>
    <w:rsid w:val="00ED5419"/>
    <w:rsid w:val="00EE6ED6"/>
    <w:rsid w:val="00EE7FD5"/>
    <w:rsid w:val="00EF4523"/>
    <w:rsid w:val="00F11DDC"/>
    <w:rsid w:val="00F2690C"/>
    <w:rsid w:val="00F369E9"/>
    <w:rsid w:val="00F43FE1"/>
    <w:rsid w:val="00F539D4"/>
    <w:rsid w:val="00F55F2E"/>
    <w:rsid w:val="00F73702"/>
    <w:rsid w:val="00FA5074"/>
    <w:rsid w:val="00FB26DA"/>
    <w:rsid w:val="00F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60E5"/>
  <w15:chartTrackingRefBased/>
  <w15:docId w15:val="{E359AC3B-FDE9-442C-AA08-807926E2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MGP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DOUIS Mary -APP-</dc:creator>
  <cp:keywords/>
  <dc:description/>
  <cp:lastModifiedBy>DOUIS Mary -APP-</cp:lastModifiedBy>
  <cp:revision>11</cp:revision>
  <dcterms:created xsi:type="dcterms:W3CDTF">2024-03-22T14:37:00Z</dcterms:created>
  <dcterms:modified xsi:type="dcterms:W3CDTF">2024-03-22T14:47:00Z</dcterms:modified>
</cp:coreProperties>
</file>