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3C807" w14:textId="4D170CA5" w:rsidR="00892B39" w:rsidRDefault="000714F7" w:rsidP="00C72ADF">
      <w:pPr>
        <w:pStyle w:val="NormalWeb"/>
        <w:spacing w:before="0" w:beforeAutospacing="0" w:after="0" w:afterAutospacing="0" w:line="256" w:lineRule="auto"/>
        <w:rPr>
          <w:rFonts w:ascii="Poppins" w:eastAsia="Poppins" w:hAnsi="Poppins" w:cstheme="minorBidi"/>
          <w:b/>
          <w:bCs/>
          <w:color w:val="000000" w:themeColor="text1"/>
          <w:kern w:val="24"/>
          <w:sz w:val="22"/>
          <w:szCs w:val="22"/>
        </w:rPr>
      </w:pPr>
      <w:r w:rsidRPr="00895846">
        <w:rPr>
          <w:rFonts w:ascii="Poppins" w:eastAsia="Poppins" w:hAnsi="Poppins" w:cstheme="minorBidi"/>
          <w:b/>
          <w:bCs/>
          <w:color w:val="000000" w:themeColor="text1"/>
          <w:kern w:val="24"/>
          <w:sz w:val="22"/>
          <w:szCs w:val="22"/>
        </w:rPr>
        <w:t xml:space="preserve">POSTE : </w:t>
      </w:r>
      <w:r w:rsidR="00832CF2">
        <w:rPr>
          <w:rFonts w:ascii="Poppins" w:eastAsia="Poppins" w:hAnsi="Poppins" w:cstheme="minorBidi"/>
          <w:b/>
          <w:bCs/>
          <w:color w:val="000000" w:themeColor="text1"/>
          <w:kern w:val="24"/>
          <w:sz w:val="22"/>
          <w:szCs w:val="22"/>
        </w:rPr>
        <w:t>ASSISTANT(E)</w:t>
      </w:r>
      <w:r w:rsidR="00863064">
        <w:rPr>
          <w:rFonts w:ascii="Poppins" w:eastAsia="Poppins" w:hAnsi="Poppins" w:cstheme="minorBidi"/>
          <w:b/>
          <w:bCs/>
          <w:color w:val="000000" w:themeColor="text1"/>
          <w:kern w:val="24"/>
          <w:sz w:val="22"/>
          <w:szCs w:val="22"/>
        </w:rPr>
        <w:t>PROJET MARKETING ACTIVATION 360°</w:t>
      </w:r>
      <w:r w:rsidR="00EF2B03">
        <w:rPr>
          <w:rFonts w:ascii="Poppins" w:eastAsia="Poppins" w:hAnsi="Poppins" w:cstheme="minorBidi"/>
          <w:b/>
          <w:bCs/>
          <w:color w:val="000000" w:themeColor="text1"/>
          <w:kern w:val="24"/>
          <w:sz w:val="22"/>
          <w:szCs w:val="22"/>
        </w:rPr>
        <w:t xml:space="preserve"> </w:t>
      </w:r>
    </w:p>
    <w:p w14:paraId="2D05020E" w14:textId="77777777" w:rsidR="00F56D95" w:rsidRPr="00895846" w:rsidRDefault="00F56D95" w:rsidP="00E93CC1">
      <w:pPr>
        <w:pStyle w:val="NormalWeb"/>
        <w:spacing w:before="0" w:beforeAutospacing="0" w:after="0" w:afterAutospacing="0" w:line="256" w:lineRule="auto"/>
        <w:jc w:val="center"/>
        <w:rPr>
          <w:rFonts w:ascii="Poppins" w:eastAsia="Poppins" w:hAnsi="Poppins" w:cstheme="minorBidi"/>
          <w:b/>
          <w:bCs/>
          <w:color w:val="000000" w:themeColor="text1"/>
          <w:kern w:val="24"/>
          <w:sz w:val="22"/>
          <w:szCs w:val="22"/>
        </w:rPr>
      </w:pPr>
    </w:p>
    <w:p w14:paraId="6322DB82" w14:textId="5C1316C0" w:rsidR="00823611" w:rsidRPr="00A6577C" w:rsidRDefault="00EF2B03" w:rsidP="004D58E8">
      <w:pPr>
        <w:pStyle w:val="NormalWeb"/>
        <w:spacing w:before="0" w:beforeAutospacing="0" w:after="0" w:afterAutospacing="0" w:line="256" w:lineRule="auto"/>
        <w:jc w:val="both"/>
        <w:rPr>
          <w:rFonts w:ascii="Poppins" w:eastAsia="Poppins" w:hAnsi="Poppins" w:cs="+mn-cs"/>
          <w:b/>
          <w:bCs/>
          <w:color w:val="FF0000"/>
          <w:kern w:val="24"/>
          <w:sz w:val="20"/>
          <w:szCs w:val="20"/>
        </w:rPr>
      </w:pPr>
      <w:r w:rsidRPr="00A6577C">
        <w:rPr>
          <w:rFonts w:ascii="Poppins" w:eastAsia="Poppins" w:hAnsi="Poppins" w:cs="+mn-cs"/>
          <w:b/>
          <w:bCs/>
          <w:color w:val="FF0000"/>
          <w:kern w:val="24"/>
          <w:sz w:val="20"/>
          <w:szCs w:val="20"/>
        </w:rPr>
        <w:t xml:space="preserve">Venez vivre l’expérience Brico Dépôt, une expérience à part ! </w:t>
      </w:r>
    </w:p>
    <w:p w14:paraId="2BEDEB94" w14:textId="77777777" w:rsidR="00F56D95" w:rsidRPr="00BF0407" w:rsidRDefault="00F56D95" w:rsidP="004D58E8">
      <w:pPr>
        <w:pStyle w:val="NormalWeb"/>
        <w:spacing w:before="0" w:beforeAutospacing="0" w:after="0" w:afterAutospacing="0" w:line="256" w:lineRule="auto"/>
        <w:jc w:val="both"/>
        <w:rPr>
          <w:sz w:val="20"/>
          <w:szCs w:val="20"/>
        </w:rPr>
      </w:pPr>
    </w:p>
    <w:p w14:paraId="4B4BF8F8" w14:textId="77777777" w:rsidR="00823611" w:rsidRPr="00EF2B03" w:rsidRDefault="00823611" w:rsidP="004D58E8">
      <w:pPr>
        <w:pStyle w:val="NormalWeb"/>
        <w:spacing w:before="0" w:beforeAutospacing="0" w:after="0" w:afterAutospacing="0" w:line="256" w:lineRule="auto"/>
        <w:jc w:val="both"/>
        <w:rPr>
          <w:sz w:val="20"/>
          <w:szCs w:val="20"/>
        </w:rPr>
      </w:pPr>
      <w:r w:rsidRPr="00EF2B03">
        <w:rPr>
          <w:rFonts w:ascii="Poppins" w:eastAsia="Poppins" w:hAnsi="Poppins" w:cs="+mn-cs"/>
          <w:kern w:val="24"/>
          <w:sz w:val="20"/>
          <w:szCs w:val="20"/>
        </w:rPr>
        <w:t xml:space="preserve">L’expérience Brico Dépôt, c’est la possibilité de s’épanouir dans des missions variées, d’évoluer dans son parcours professionnel, de travailler dans une ambiance conviviale tout en s’engageant pour les autres et la planète ! </w:t>
      </w:r>
    </w:p>
    <w:p w14:paraId="3C9B2DC4" w14:textId="77777777" w:rsidR="00823611" w:rsidRDefault="00823611" w:rsidP="004D58E8">
      <w:pPr>
        <w:pStyle w:val="NormalWeb"/>
        <w:spacing w:before="0" w:beforeAutospacing="0" w:after="0" w:afterAutospacing="0" w:line="256" w:lineRule="auto"/>
        <w:jc w:val="both"/>
        <w:rPr>
          <w:rFonts w:ascii="Poppins" w:eastAsia="Poppins" w:hAnsi="Poppins" w:cs="+mn-cs"/>
          <w:kern w:val="24"/>
          <w:sz w:val="20"/>
          <w:szCs w:val="20"/>
        </w:rPr>
      </w:pPr>
      <w:r w:rsidRPr="00EF2B03">
        <w:rPr>
          <w:rFonts w:ascii="Poppins" w:eastAsia="Poppins" w:hAnsi="Poppins" w:cs="+mn-cs"/>
          <w:kern w:val="24"/>
          <w:sz w:val="20"/>
          <w:szCs w:val="20"/>
        </w:rPr>
        <w:t xml:space="preserve">Rejoignez une aventure collective partagée par 9 000 collègues partout en France. </w:t>
      </w:r>
    </w:p>
    <w:p w14:paraId="7EA84CD8" w14:textId="77777777" w:rsidR="00EF2B03" w:rsidRDefault="00EF2B03" w:rsidP="004D58E8">
      <w:pPr>
        <w:pStyle w:val="NormalWeb"/>
        <w:spacing w:before="0" w:beforeAutospacing="0" w:after="0" w:afterAutospacing="0" w:line="256" w:lineRule="auto"/>
        <w:jc w:val="both"/>
        <w:rPr>
          <w:rFonts w:ascii="Poppins" w:eastAsia="Poppins" w:hAnsi="Poppins" w:cs="+mn-cs"/>
          <w:kern w:val="24"/>
          <w:sz w:val="20"/>
          <w:szCs w:val="20"/>
        </w:rPr>
      </w:pPr>
    </w:p>
    <w:p w14:paraId="7DB63913" w14:textId="77777777" w:rsidR="00EF2B03" w:rsidRDefault="00EF2B03" w:rsidP="00EF2B03">
      <w:pPr>
        <w:pStyle w:val="NormalWeb"/>
        <w:spacing w:before="0" w:beforeAutospacing="0" w:after="0" w:afterAutospacing="0" w:line="256" w:lineRule="auto"/>
        <w:jc w:val="both"/>
        <w:rPr>
          <w:rFonts w:ascii="Poppins" w:eastAsia="Poppins" w:hAnsi="Poppins" w:cs="+mn-cs"/>
          <w:kern w:val="24"/>
          <w:sz w:val="20"/>
          <w:szCs w:val="20"/>
        </w:rPr>
      </w:pPr>
      <w:r>
        <w:rPr>
          <w:rFonts w:ascii="Poppins" w:eastAsia="Poppins" w:hAnsi="Poppins" w:cs="+mn-cs"/>
          <w:kern w:val="24"/>
          <w:sz w:val="20"/>
          <w:szCs w:val="20"/>
        </w:rPr>
        <w:t xml:space="preserve">Vous recherchez plus qu’une simple alternance ? </w:t>
      </w:r>
    </w:p>
    <w:p w14:paraId="52B892D3" w14:textId="1C5319E5" w:rsidR="00EF2B03" w:rsidRDefault="00EF2B03" w:rsidP="00EF2B03">
      <w:pPr>
        <w:pStyle w:val="NormalWeb"/>
        <w:spacing w:before="0" w:beforeAutospacing="0" w:after="0" w:afterAutospacing="0" w:line="256" w:lineRule="auto"/>
        <w:jc w:val="both"/>
        <w:rPr>
          <w:rFonts w:ascii="Poppins" w:eastAsia="Poppins" w:hAnsi="Poppins" w:cs="+mn-cs"/>
          <w:kern w:val="24"/>
          <w:sz w:val="20"/>
          <w:szCs w:val="20"/>
        </w:rPr>
      </w:pPr>
      <w:r>
        <w:rPr>
          <w:rFonts w:ascii="Poppins" w:eastAsia="Poppins" w:hAnsi="Poppins" w:cs="+mn-cs"/>
          <w:kern w:val="24"/>
          <w:sz w:val="20"/>
          <w:szCs w:val="20"/>
        </w:rPr>
        <w:t xml:space="preserve">Chez Brico Dépôt, nous vous proposons une réelle expérience où l’épanouissement, l’évolution, le partage et l’engagement sont au cœur de nos préoccupations. </w:t>
      </w:r>
    </w:p>
    <w:p w14:paraId="33F7FF64" w14:textId="2ACB7F16" w:rsidR="00A464D6" w:rsidRPr="00EF2B03" w:rsidRDefault="00CA383D" w:rsidP="004D58E8">
      <w:pPr>
        <w:pStyle w:val="NormalWeb"/>
        <w:spacing w:before="0" w:beforeAutospacing="0" w:after="0" w:afterAutospacing="0" w:line="256" w:lineRule="auto"/>
        <w:jc w:val="both"/>
        <w:rPr>
          <w:sz w:val="20"/>
          <w:szCs w:val="20"/>
        </w:rPr>
      </w:pPr>
      <w:r w:rsidRPr="00081950">
        <w:rPr>
          <w:rFonts w:ascii="Poppins" w:hAnsi="Poppins" w:cs="Poppins"/>
          <w:b/>
          <w:bCs/>
          <w:noProof/>
          <w:sz w:val="21"/>
          <w:szCs w:val="21"/>
        </w:rPr>
        <w:drawing>
          <wp:anchor distT="0" distB="0" distL="114300" distR="114300" simplePos="0" relativeHeight="251669504" behindDoc="0" locked="0" layoutInCell="1" allowOverlap="1" wp14:anchorId="194A71CE" wp14:editId="567998B1">
            <wp:simplePos x="0" y="0"/>
            <wp:positionH relativeFrom="column">
              <wp:posOffset>1463089</wp:posOffset>
            </wp:positionH>
            <wp:positionV relativeFrom="paragraph">
              <wp:posOffset>50019</wp:posOffset>
            </wp:positionV>
            <wp:extent cx="302455" cy="302455"/>
            <wp:effectExtent l="0" t="0" r="2540" b="2540"/>
            <wp:wrapNone/>
            <wp:docPr id="708556564" name="Graphique 2" descr="Bétonnièr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556564" name="Graphique 708556564" descr="Bétonnière contour"/>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02455" cy="302455"/>
                    </a:xfrm>
                    <a:prstGeom prst="rect">
                      <a:avLst/>
                    </a:prstGeom>
                  </pic:spPr>
                </pic:pic>
              </a:graphicData>
            </a:graphic>
            <wp14:sizeRelH relativeFrom="page">
              <wp14:pctWidth>0</wp14:pctWidth>
            </wp14:sizeRelH>
            <wp14:sizeRelV relativeFrom="page">
              <wp14:pctHeight>0</wp14:pctHeight>
            </wp14:sizeRelV>
          </wp:anchor>
        </w:drawing>
      </w:r>
    </w:p>
    <w:p w14:paraId="4C9C4194" w14:textId="45FD8B08" w:rsidR="00A32DEF" w:rsidRPr="00A6577C" w:rsidRDefault="00E7672E" w:rsidP="004D58E8">
      <w:pPr>
        <w:shd w:val="clear" w:color="auto" w:fill="FFFFFF"/>
        <w:spacing w:after="0" w:line="240" w:lineRule="auto"/>
        <w:jc w:val="both"/>
        <w:rPr>
          <w:rFonts w:ascii="Poppins" w:eastAsiaTheme="minorEastAsia" w:hAnsi="Poppins" w:cs="Poppins"/>
          <w:b/>
          <w:bCs/>
          <w:color w:val="FF0000"/>
          <w:kern w:val="24"/>
          <w:sz w:val="20"/>
          <w:szCs w:val="20"/>
          <w:lang w:val="fr-FR"/>
        </w:rPr>
      </w:pPr>
      <w:r w:rsidRPr="00A6577C">
        <w:rPr>
          <w:rFonts w:ascii="Poppins" w:eastAsiaTheme="minorEastAsia" w:hAnsi="Poppins" w:cs="Poppins"/>
          <w:b/>
          <w:bCs/>
          <w:color w:val="FF0000"/>
          <w:kern w:val="24"/>
          <w:sz w:val="20"/>
          <w:szCs w:val="20"/>
          <w:lang w:val="fr-FR"/>
        </w:rPr>
        <w:t>Une mission en béton</w:t>
      </w:r>
    </w:p>
    <w:p w14:paraId="2805B3D7" w14:textId="77777777" w:rsidR="00EF2B03" w:rsidRDefault="00EF2B03" w:rsidP="00EF2B03">
      <w:pPr>
        <w:spacing w:after="0"/>
        <w:rPr>
          <w:rFonts w:ascii="Poppins" w:hAnsi="Poppins" w:cs="Poppins"/>
          <w:sz w:val="20"/>
          <w:szCs w:val="20"/>
          <w:lang w:val="fr-FR"/>
        </w:rPr>
      </w:pPr>
    </w:p>
    <w:p w14:paraId="4AE0C401" w14:textId="41F350F4" w:rsidR="00E72B4E" w:rsidRDefault="008F46D4" w:rsidP="00FE2472">
      <w:pPr>
        <w:shd w:val="clear" w:color="auto" w:fill="FFFFFF"/>
        <w:spacing w:after="0" w:line="240" w:lineRule="auto"/>
        <w:jc w:val="both"/>
        <w:rPr>
          <w:rFonts w:ascii="Poppins" w:eastAsiaTheme="minorEastAsia" w:hAnsi="Poppins" w:cs="Poppins"/>
          <w:b/>
          <w:bCs/>
          <w:kern w:val="24"/>
          <w:sz w:val="20"/>
          <w:szCs w:val="20"/>
          <w:lang w:val="fr-FR"/>
        </w:rPr>
      </w:pPr>
      <w:r w:rsidRPr="008F46D4">
        <w:rPr>
          <w:rFonts w:ascii="Poppins" w:eastAsiaTheme="minorEastAsia" w:hAnsi="Poppins" w:cs="Poppins"/>
          <w:kern w:val="24"/>
          <w:sz w:val="20"/>
          <w:szCs w:val="20"/>
          <w:lang w:val="fr-FR"/>
        </w:rPr>
        <w:t xml:space="preserve">Vous contribuerez </w:t>
      </w:r>
      <w:r w:rsidR="006F2C23">
        <w:rPr>
          <w:rFonts w:ascii="Poppins" w:eastAsiaTheme="minorEastAsia" w:hAnsi="Poppins" w:cs="Poppins"/>
          <w:kern w:val="24"/>
          <w:sz w:val="20"/>
          <w:szCs w:val="20"/>
          <w:lang w:val="fr-FR"/>
        </w:rPr>
        <w:t xml:space="preserve">à la déclinaison des opérations commerciales au sein d’un médiaplanning. Vous collaborerez et coordonnerez en transversalité avec l’ensemble des experts métiers on line et offline, le déploiement omnicanal des opérations </w:t>
      </w:r>
      <w:r w:rsidR="000D17DC">
        <w:rPr>
          <w:rFonts w:ascii="Poppins" w:eastAsiaTheme="minorEastAsia" w:hAnsi="Poppins" w:cs="Poppins"/>
          <w:kern w:val="24"/>
          <w:sz w:val="20"/>
          <w:szCs w:val="20"/>
          <w:lang w:val="fr-FR"/>
        </w:rPr>
        <w:t xml:space="preserve">jusqu’à l’analyse des performances commerciales. </w:t>
      </w:r>
      <w:r w:rsidR="004D7AD7">
        <w:rPr>
          <w:rFonts w:ascii="Poppins" w:eastAsiaTheme="minorEastAsia" w:hAnsi="Poppins" w:cs="Poppins"/>
          <w:b/>
          <w:bCs/>
          <w:kern w:val="24"/>
          <w:sz w:val="20"/>
          <w:szCs w:val="20"/>
          <w:lang w:val="fr-FR"/>
        </w:rPr>
        <w:t xml:space="preserve"> </w:t>
      </w:r>
    </w:p>
    <w:p w14:paraId="1AAF10D9" w14:textId="7E6D8E7D" w:rsidR="007076E7" w:rsidRDefault="00FE2472" w:rsidP="004D7AD7">
      <w:pPr>
        <w:shd w:val="clear" w:color="auto" w:fill="FFFFFF"/>
        <w:spacing w:after="0" w:line="240" w:lineRule="auto"/>
        <w:jc w:val="both"/>
        <w:rPr>
          <w:rFonts w:ascii="Poppins" w:eastAsia="Times New Roman" w:hAnsi="Poppins" w:cs="Poppins"/>
          <w:color w:val="000000"/>
          <w:sz w:val="20"/>
          <w:szCs w:val="20"/>
          <w:lang w:val="fr-FR" w:eastAsia="en-GB"/>
        </w:rPr>
      </w:pPr>
      <w:r w:rsidRPr="00EB4CF1">
        <w:rPr>
          <w:rFonts w:ascii="Poppins" w:eastAsiaTheme="minorEastAsia" w:hAnsi="Poppins" w:cs="Poppins"/>
          <w:b/>
          <w:bCs/>
          <w:kern w:val="24"/>
          <w:sz w:val="20"/>
          <w:szCs w:val="20"/>
          <w:lang w:val="fr-FR"/>
        </w:rPr>
        <w:t xml:space="preserve"> </w:t>
      </w:r>
    </w:p>
    <w:p w14:paraId="27496AAD" w14:textId="64D88DAC" w:rsidR="002A033E" w:rsidRPr="00EF2B03" w:rsidRDefault="001A1A5C" w:rsidP="00EF2B03">
      <w:pPr>
        <w:pStyle w:val="Paragraphedeliste"/>
        <w:numPr>
          <w:ilvl w:val="0"/>
          <w:numId w:val="11"/>
        </w:numPr>
        <w:shd w:val="clear" w:color="auto" w:fill="FFFFFF"/>
        <w:spacing w:after="150" w:line="240" w:lineRule="auto"/>
        <w:jc w:val="both"/>
        <w:rPr>
          <w:rFonts w:ascii="Poppins" w:eastAsia="Times New Roman" w:hAnsi="Poppins" w:cs="Poppins"/>
          <w:color w:val="000000"/>
          <w:sz w:val="20"/>
          <w:szCs w:val="20"/>
          <w:lang w:val="fr-FR" w:eastAsia="en-GB"/>
        </w:rPr>
      </w:pPr>
      <w:r>
        <w:rPr>
          <w:rFonts w:ascii="Poppins" w:eastAsia="Times New Roman" w:hAnsi="Poppins" w:cs="Poppins"/>
          <w:color w:val="000000"/>
          <w:sz w:val="20"/>
          <w:szCs w:val="20"/>
          <w:lang w:val="fr-FR" w:eastAsia="en-GB"/>
        </w:rPr>
        <w:t>Vous</w:t>
      </w:r>
      <w:r w:rsidR="00E72B4E">
        <w:rPr>
          <w:rFonts w:ascii="Poppins" w:eastAsia="Times New Roman" w:hAnsi="Poppins" w:cs="Poppins"/>
          <w:color w:val="000000"/>
          <w:sz w:val="20"/>
          <w:szCs w:val="20"/>
          <w:lang w:val="fr-FR" w:eastAsia="en-GB"/>
        </w:rPr>
        <w:t xml:space="preserve"> s</w:t>
      </w:r>
      <w:r w:rsidR="000D17DC">
        <w:rPr>
          <w:rFonts w:ascii="Poppins" w:eastAsia="Times New Roman" w:hAnsi="Poppins" w:cs="Poppins"/>
          <w:color w:val="000000"/>
          <w:sz w:val="20"/>
          <w:szCs w:val="20"/>
          <w:lang w:val="fr-FR" w:eastAsia="en-GB"/>
        </w:rPr>
        <w:t>erez en charge de différentes étapes visant à la production des catalogues</w:t>
      </w:r>
      <w:r w:rsidR="00E72B4E">
        <w:rPr>
          <w:rFonts w:ascii="Poppins" w:eastAsia="Times New Roman" w:hAnsi="Poppins" w:cs="Poppins"/>
          <w:color w:val="000000"/>
          <w:sz w:val="20"/>
          <w:szCs w:val="20"/>
          <w:lang w:val="fr-FR" w:eastAsia="en-GB"/>
        </w:rPr>
        <w:t xml:space="preserve"> </w:t>
      </w:r>
      <w:r w:rsidR="009F33CB" w:rsidRPr="00EF2B03">
        <w:rPr>
          <w:rFonts w:ascii="Poppins" w:eastAsia="Times New Roman" w:hAnsi="Poppins" w:cs="Poppins"/>
          <w:color w:val="000000"/>
          <w:sz w:val="20"/>
          <w:szCs w:val="20"/>
          <w:lang w:val="fr-FR" w:eastAsia="en-GB"/>
        </w:rPr>
        <w:t>;</w:t>
      </w:r>
    </w:p>
    <w:p w14:paraId="233CB998" w14:textId="27F36652" w:rsidR="00F56D95" w:rsidRPr="00EF2B03" w:rsidRDefault="00B403D3" w:rsidP="00EF2B03">
      <w:pPr>
        <w:pStyle w:val="Paragraphedeliste"/>
        <w:numPr>
          <w:ilvl w:val="0"/>
          <w:numId w:val="11"/>
        </w:numPr>
        <w:jc w:val="both"/>
        <w:rPr>
          <w:rFonts w:ascii="Poppins" w:hAnsi="Poppins" w:cs="Poppins"/>
          <w:sz w:val="20"/>
          <w:szCs w:val="20"/>
          <w:lang w:val="fr-FR"/>
        </w:rPr>
      </w:pPr>
      <w:r w:rsidRPr="00EF2B03">
        <w:rPr>
          <w:rFonts w:ascii="Poppins" w:hAnsi="Poppins" w:cs="Poppins"/>
          <w:sz w:val="20"/>
          <w:szCs w:val="20"/>
          <w:lang w:val="fr-FR"/>
        </w:rPr>
        <w:t xml:space="preserve">Vous </w:t>
      </w:r>
      <w:r w:rsidR="000D17DC">
        <w:rPr>
          <w:rFonts w:ascii="Poppins" w:hAnsi="Poppins" w:cs="Poppins"/>
          <w:sz w:val="20"/>
          <w:szCs w:val="20"/>
          <w:lang w:val="fr-FR"/>
        </w:rPr>
        <w:t>contribuerez à déployer la st</w:t>
      </w:r>
      <w:r w:rsidR="003C5150">
        <w:rPr>
          <w:rFonts w:ascii="Poppins" w:hAnsi="Poppins" w:cs="Poppins"/>
          <w:sz w:val="20"/>
          <w:szCs w:val="20"/>
          <w:lang w:val="fr-FR"/>
        </w:rPr>
        <w:t>ratégie d’activation 360° et l’animerez en transversalité avec l’ensemble des experts métiers (plans d’activation détaillés, calendriers, budgets, ressources …)</w:t>
      </w:r>
      <w:r w:rsidR="0013061D">
        <w:rPr>
          <w:rFonts w:ascii="Poppins" w:hAnsi="Poppins" w:cs="Poppins"/>
          <w:sz w:val="20"/>
          <w:szCs w:val="20"/>
          <w:lang w:val="fr-FR"/>
        </w:rPr>
        <w:t xml:space="preserve"> </w:t>
      </w:r>
      <w:r w:rsidRPr="00EF2B03">
        <w:rPr>
          <w:rFonts w:ascii="Poppins" w:hAnsi="Poppins" w:cs="Poppins"/>
          <w:sz w:val="20"/>
          <w:szCs w:val="20"/>
          <w:lang w:val="fr-FR"/>
        </w:rPr>
        <w:t>;</w:t>
      </w:r>
      <w:r w:rsidR="002A033E" w:rsidRPr="00EF2B03">
        <w:rPr>
          <w:rFonts w:ascii="Poppins" w:hAnsi="Poppins" w:cs="Poppins"/>
          <w:sz w:val="20"/>
          <w:szCs w:val="20"/>
          <w:lang w:val="fr-FR"/>
        </w:rPr>
        <w:t xml:space="preserve"> </w:t>
      </w:r>
    </w:p>
    <w:p w14:paraId="56D8D78D" w14:textId="2CBCCD87" w:rsidR="00663443" w:rsidRPr="0017134C" w:rsidRDefault="009107EF" w:rsidP="00D8607C">
      <w:pPr>
        <w:pStyle w:val="Paragraphedeliste"/>
        <w:numPr>
          <w:ilvl w:val="0"/>
          <w:numId w:val="11"/>
        </w:numPr>
        <w:spacing w:after="0"/>
        <w:jc w:val="both"/>
        <w:rPr>
          <w:rFonts w:ascii="Poppins" w:eastAsia="Times New Roman" w:hAnsi="Poppins" w:cs="Poppins"/>
          <w:sz w:val="20"/>
          <w:szCs w:val="20"/>
          <w:lang w:val="fr-FR" w:eastAsia="en-GB"/>
        </w:rPr>
      </w:pPr>
      <w:r w:rsidRPr="0017134C">
        <w:rPr>
          <w:rFonts w:ascii="Poppins" w:hAnsi="Poppins" w:cs="Poppins"/>
          <w:sz w:val="20"/>
          <w:szCs w:val="20"/>
          <w:lang w:val="fr-FR"/>
        </w:rPr>
        <w:t xml:space="preserve">Vous </w:t>
      </w:r>
      <w:r w:rsidR="003C5150">
        <w:rPr>
          <w:rFonts w:ascii="Poppins" w:hAnsi="Poppins" w:cs="Poppins"/>
          <w:sz w:val="20"/>
          <w:szCs w:val="20"/>
          <w:lang w:val="fr-FR"/>
        </w:rPr>
        <w:t>veillerez à ce que tous les canaux soient cohérents et alignés avec la stratégie globale de la marque, la stratégie du produit et le contenu de l’opération commerciale</w:t>
      </w:r>
      <w:r w:rsidR="005C5315">
        <w:rPr>
          <w:rFonts w:ascii="Poppins" w:hAnsi="Poppins" w:cs="Poppins"/>
          <w:sz w:val="20"/>
          <w:szCs w:val="20"/>
          <w:lang w:val="fr-FR"/>
        </w:rPr>
        <w:t>, dans le respect des rétroplannings</w:t>
      </w:r>
      <w:r w:rsidR="0017134C" w:rsidRPr="0017134C">
        <w:rPr>
          <w:rFonts w:ascii="Poppins" w:hAnsi="Poppins" w:cs="Poppins"/>
          <w:sz w:val="20"/>
          <w:szCs w:val="20"/>
          <w:lang w:val="fr-FR"/>
        </w:rPr>
        <w:t> ;</w:t>
      </w:r>
    </w:p>
    <w:p w14:paraId="48059BBE" w14:textId="009BB0B0" w:rsidR="001A6ABD" w:rsidRDefault="00663443" w:rsidP="00EF2B03">
      <w:pPr>
        <w:pStyle w:val="Paragraphedeliste"/>
        <w:numPr>
          <w:ilvl w:val="0"/>
          <w:numId w:val="11"/>
        </w:numPr>
        <w:jc w:val="both"/>
        <w:rPr>
          <w:rFonts w:ascii="Poppins" w:eastAsia="Times New Roman" w:hAnsi="Poppins" w:cs="Poppins"/>
          <w:sz w:val="20"/>
          <w:szCs w:val="20"/>
          <w:lang w:val="fr-FR" w:eastAsia="en-GB"/>
        </w:rPr>
      </w:pPr>
      <w:r w:rsidRPr="00EF2B03">
        <w:rPr>
          <w:rFonts w:ascii="Poppins" w:eastAsia="Times New Roman" w:hAnsi="Poppins" w:cs="Poppins"/>
          <w:sz w:val="20"/>
          <w:szCs w:val="20"/>
          <w:lang w:val="fr-FR" w:eastAsia="en-GB"/>
        </w:rPr>
        <w:t>Vous</w:t>
      </w:r>
      <w:r w:rsidR="001A6ABD">
        <w:rPr>
          <w:rFonts w:ascii="Poppins" w:eastAsia="Times New Roman" w:hAnsi="Poppins" w:cs="Poppins"/>
          <w:sz w:val="20"/>
          <w:szCs w:val="20"/>
          <w:lang w:val="fr-FR" w:eastAsia="en-GB"/>
        </w:rPr>
        <w:t xml:space="preserve"> </w:t>
      </w:r>
      <w:r w:rsidR="005C5315">
        <w:rPr>
          <w:rFonts w:ascii="Poppins" w:eastAsia="Times New Roman" w:hAnsi="Poppins" w:cs="Poppins"/>
          <w:sz w:val="20"/>
          <w:szCs w:val="20"/>
          <w:lang w:val="fr-FR" w:eastAsia="en-GB"/>
        </w:rPr>
        <w:t>établirez des indicateurs clés de performance (KPI) pertinents pour évaluer l’efficacité de la stratégie d’activation</w:t>
      </w:r>
      <w:r w:rsidR="001A6ABD">
        <w:rPr>
          <w:rFonts w:ascii="Poppins" w:eastAsia="Times New Roman" w:hAnsi="Poppins" w:cs="Poppins"/>
          <w:sz w:val="20"/>
          <w:szCs w:val="20"/>
          <w:lang w:val="fr-FR" w:eastAsia="en-GB"/>
        </w:rPr>
        <w:t>s</w:t>
      </w:r>
      <w:r w:rsidR="005C5315">
        <w:rPr>
          <w:rFonts w:ascii="Poppins" w:eastAsia="Times New Roman" w:hAnsi="Poppins" w:cs="Poppins"/>
          <w:sz w:val="20"/>
          <w:szCs w:val="20"/>
          <w:lang w:val="fr-FR" w:eastAsia="en-GB"/>
        </w:rPr>
        <w:t>, analyserez les résultats et recommanderez des ajustements si besoin</w:t>
      </w:r>
      <w:r w:rsidR="001A6ABD">
        <w:rPr>
          <w:rFonts w:ascii="Poppins" w:eastAsia="Times New Roman" w:hAnsi="Poppins" w:cs="Poppins"/>
          <w:sz w:val="20"/>
          <w:szCs w:val="20"/>
          <w:lang w:val="fr-FR" w:eastAsia="en-GB"/>
        </w:rPr>
        <w:t> ;</w:t>
      </w:r>
      <w:r w:rsidRPr="00EF2B03">
        <w:rPr>
          <w:rFonts w:ascii="Poppins" w:eastAsia="Times New Roman" w:hAnsi="Poppins" w:cs="Poppins"/>
          <w:sz w:val="20"/>
          <w:szCs w:val="20"/>
          <w:lang w:val="fr-FR" w:eastAsia="en-GB"/>
        </w:rPr>
        <w:t xml:space="preserve"> </w:t>
      </w:r>
    </w:p>
    <w:p w14:paraId="1404FA5A" w14:textId="332FB329" w:rsidR="00CB346C" w:rsidRDefault="001A6ABD" w:rsidP="00EF2B03">
      <w:pPr>
        <w:pStyle w:val="Paragraphedeliste"/>
        <w:numPr>
          <w:ilvl w:val="0"/>
          <w:numId w:val="11"/>
        </w:numPr>
        <w:jc w:val="both"/>
        <w:rPr>
          <w:rFonts w:ascii="Poppins" w:eastAsia="Times New Roman" w:hAnsi="Poppins" w:cs="Poppins"/>
          <w:sz w:val="20"/>
          <w:szCs w:val="20"/>
          <w:lang w:val="fr-FR" w:eastAsia="en-GB"/>
        </w:rPr>
      </w:pPr>
      <w:r>
        <w:rPr>
          <w:rFonts w:ascii="Poppins" w:eastAsia="Times New Roman" w:hAnsi="Poppins" w:cs="Poppins"/>
          <w:sz w:val="20"/>
          <w:szCs w:val="20"/>
          <w:lang w:val="fr-FR" w:eastAsia="en-GB"/>
        </w:rPr>
        <w:t xml:space="preserve">Vous </w:t>
      </w:r>
      <w:r w:rsidR="005C5315">
        <w:rPr>
          <w:rFonts w:ascii="Poppins" w:eastAsia="Times New Roman" w:hAnsi="Poppins" w:cs="Poppins"/>
          <w:sz w:val="20"/>
          <w:szCs w:val="20"/>
          <w:lang w:val="fr-FR" w:eastAsia="en-GB"/>
        </w:rPr>
        <w:t>serez l’interlocuteur</w:t>
      </w:r>
      <w:r w:rsidR="005D4BB6">
        <w:rPr>
          <w:rFonts w:ascii="Poppins" w:eastAsia="Times New Roman" w:hAnsi="Poppins" w:cs="Poppins"/>
          <w:sz w:val="20"/>
          <w:szCs w:val="20"/>
          <w:lang w:val="fr-FR" w:eastAsia="en-GB"/>
        </w:rPr>
        <w:t>-trice</w:t>
      </w:r>
      <w:r w:rsidR="005C5315">
        <w:rPr>
          <w:rFonts w:ascii="Poppins" w:eastAsia="Times New Roman" w:hAnsi="Poppins" w:cs="Poppins"/>
          <w:sz w:val="20"/>
          <w:szCs w:val="20"/>
          <w:lang w:val="fr-FR" w:eastAsia="en-GB"/>
        </w:rPr>
        <w:t xml:space="preserve"> privilégié</w:t>
      </w:r>
      <w:r w:rsidR="005D4BB6">
        <w:rPr>
          <w:rFonts w:ascii="Poppins" w:eastAsia="Times New Roman" w:hAnsi="Poppins" w:cs="Poppins"/>
          <w:sz w:val="20"/>
          <w:szCs w:val="20"/>
          <w:lang w:val="fr-FR" w:eastAsia="en-GB"/>
        </w:rPr>
        <w:t>(e)</w:t>
      </w:r>
      <w:r w:rsidR="005C5315">
        <w:rPr>
          <w:rFonts w:ascii="Poppins" w:eastAsia="Times New Roman" w:hAnsi="Poppins" w:cs="Poppins"/>
          <w:sz w:val="20"/>
          <w:szCs w:val="20"/>
          <w:lang w:val="fr-FR" w:eastAsia="en-GB"/>
        </w:rPr>
        <w:t xml:space="preserve"> des agences et des magasins </w:t>
      </w:r>
      <w:r w:rsidR="005D4BB6">
        <w:rPr>
          <w:rFonts w:ascii="Poppins" w:eastAsia="Times New Roman" w:hAnsi="Poppins" w:cs="Poppins"/>
          <w:sz w:val="20"/>
          <w:szCs w:val="20"/>
          <w:lang w:val="fr-FR" w:eastAsia="en-GB"/>
        </w:rPr>
        <w:t xml:space="preserve">pour une bonne coordination des opérations commerciales. </w:t>
      </w:r>
    </w:p>
    <w:p w14:paraId="1670F03A" w14:textId="4497595B" w:rsidR="002A033E" w:rsidRPr="002A033E" w:rsidRDefault="002A033E" w:rsidP="004D58E8">
      <w:pPr>
        <w:shd w:val="clear" w:color="auto" w:fill="FFFFFF"/>
        <w:spacing w:after="0" w:line="240" w:lineRule="auto"/>
        <w:jc w:val="both"/>
        <w:rPr>
          <w:rFonts w:ascii="Poppins" w:eastAsia="Times New Roman" w:hAnsi="Poppins" w:cs="Poppins"/>
          <w:color w:val="000000"/>
          <w:lang w:val="fr-FR" w:eastAsia="en-GB"/>
        </w:rPr>
      </w:pPr>
    </w:p>
    <w:p w14:paraId="1EF8D81D" w14:textId="7D4BC3BC" w:rsidR="005527D0" w:rsidRPr="00BF0407" w:rsidRDefault="00CA383D" w:rsidP="004D58E8">
      <w:pPr>
        <w:shd w:val="clear" w:color="auto" w:fill="FFFFFF"/>
        <w:spacing w:after="0" w:line="240" w:lineRule="auto"/>
        <w:jc w:val="both"/>
        <w:outlineLvl w:val="1"/>
        <w:rPr>
          <w:rFonts w:ascii="Lato" w:hAnsi="Lato"/>
          <w:sz w:val="20"/>
          <w:szCs w:val="20"/>
          <w:lang w:val="fr-FR"/>
        </w:rPr>
      </w:pPr>
      <w:r w:rsidRPr="008B18A3">
        <w:rPr>
          <w:rFonts w:ascii="Poppins" w:hAnsi="Poppins" w:cs="Poppins"/>
          <w:noProof/>
          <w:sz w:val="21"/>
          <w:szCs w:val="21"/>
        </w:rPr>
        <w:drawing>
          <wp:anchor distT="0" distB="0" distL="114300" distR="114300" simplePos="0" relativeHeight="251671552" behindDoc="0" locked="0" layoutInCell="1" allowOverlap="1" wp14:anchorId="75337631" wp14:editId="27ABD834">
            <wp:simplePos x="0" y="0"/>
            <wp:positionH relativeFrom="margin">
              <wp:posOffset>3150870</wp:posOffset>
            </wp:positionH>
            <wp:positionV relativeFrom="paragraph">
              <wp:posOffset>90952</wp:posOffset>
            </wp:positionV>
            <wp:extent cx="232116" cy="232116"/>
            <wp:effectExtent l="0" t="0" r="0" b="0"/>
            <wp:wrapNone/>
            <wp:docPr id="1871589674" name="Graphique 1" descr="Outil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89674" name="Graphique 1871589674" descr="Outils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2116" cy="232116"/>
                    </a:xfrm>
                    <a:prstGeom prst="rect">
                      <a:avLst/>
                    </a:prstGeom>
                  </pic:spPr>
                </pic:pic>
              </a:graphicData>
            </a:graphic>
            <wp14:sizeRelH relativeFrom="page">
              <wp14:pctWidth>0</wp14:pctWidth>
            </wp14:sizeRelH>
            <wp14:sizeRelV relativeFrom="page">
              <wp14:pctHeight>0</wp14:pctHeight>
            </wp14:sizeRelV>
          </wp:anchor>
        </w:drawing>
      </w:r>
    </w:p>
    <w:p w14:paraId="76625841" w14:textId="3B7F8DF4" w:rsidR="00F96826" w:rsidRPr="00A6577C" w:rsidRDefault="008C6FAD" w:rsidP="004D58E8">
      <w:pPr>
        <w:pStyle w:val="NormalWeb"/>
        <w:spacing w:before="0" w:beforeAutospacing="0" w:after="0" w:afterAutospacing="0"/>
        <w:jc w:val="both"/>
        <w:rPr>
          <w:rFonts w:ascii="Poppins" w:eastAsiaTheme="minorEastAsia" w:hAnsi="Poppins" w:cs="Poppins"/>
          <w:b/>
          <w:bCs/>
          <w:color w:val="FF0000"/>
          <w:kern w:val="24"/>
          <w:sz w:val="20"/>
          <w:szCs w:val="20"/>
        </w:rPr>
      </w:pPr>
      <w:r w:rsidRPr="00A6577C">
        <w:rPr>
          <w:rFonts w:ascii="Poppins" w:eastAsiaTheme="minorEastAsia" w:hAnsi="Poppins" w:cs="Poppins"/>
          <w:b/>
          <w:bCs/>
          <w:color w:val="FF0000"/>
          <w:kern w:val="24"/>
          <w:sz w:val="20"/>
          <w:szCs w:val="20"/>
        </w:rPr>
        <w:t xml:space="preserve">Vos clés pour une expérience réussie chez nous </w:t>
      </w:r>
    </w:p>
    <w:p w14:paraId="54C499C6" w14:textId="77777777" w:rsidR="008E5B6D" w:rsidRPr="00BF0407" w:rsidRDefault="008E5B6D" w:rsidP="004D58E8">
      <w:pPr>
        <w:pStyle w:val="NormalWeb"/>
        <w:spacing w:before="0" w:beforeAutospacing="0" w:after="0" w:afterAutospacing="0"/>
        <w:jc w:val="both"/>
        <w:rPr>
          <w:rFonts w:ascii="Poppins" w:eastAsiaTheme="minorEastAsia" w:hAnsi="Poppins" w:cs="Poppins"/>
          <w:b/>
          <w:bCs/>
          <w:color w:val="FF0000"/>
          <w:kern w:val="24"/>
          <w:sz w:val="20"/>
          <w:szCs w:val="20"/>
        </w:rPr>
      </w:pPr>
    </w:p>
    <w:p w14:paraId="695B46BD" w14:textId="221D0B8C" w:rsidR="00CA383D" w:rsidRPr="00252E5E" w:rsidRDefault="00CA383D" w:rsidP="00CA383D">
      <w:pPr>
        <w:pStyle w:val="NormalWeb"/>
        <w:numPr>
          <w:ilvl w:val="0"/>
          <w:numId w:val="7"/>
        </w:numPr>
        <w:spacing w:before="0" w:beforeAutospacing="0" w:after="0" w:afterAutospacing="0"/>
        <w:jc w:val="both"/>
        <w:rPr>
          <w:rFonts w:ascii="Poppins" w:hAnsi="Poppins" w:cs="Poppins"/>
          <w:sz w:val="20"/>
          <w:szCs w:val="20"/>
        </w:rPr>
      </w:pPr>
      <w:bookmarkStart w:id="0" w:name="_Hlk161057126"/>
      <w:r w:rsidRPr="00252E5E">
        <w:rPr>
          <w:rFonts w:ascii="Poppins" w:hAnsi="Poppins" w:cs="Poppins"/>
          <w:sz w:val="20"/>
          <w:szCs w:val="20"/>
        </w:rPr>
        <w:t>Vous préparez un</w:t>
      </w:r>
      <w:r w:rsidR="001D7265">
        <w:rPr>
          <w:rFonts w:ascii="Poppins" w:hAnsi="Poppins" w:cs="Poppins"/>
          <w:sz w:val="20"/>
          <w:szCs w:val="20"/>
        </w:rPr>
        <w:t xml:space="preserve"> </w:t>
      </w:r>
      <w:r w:rsidR="000A77CD">
        <w:rPr>
          <w:rFonts w:ascii="Poppins" w:hAnsi="Poppins" w:cs="Poppins"/>
          <w:sz w:val="20"/>
          <w:szCs w:val="20"/>
        </w:rPr>
        <w:t xml:space="preserve">Master </w:t>
      </w:r>
      <w:r w:rsidR="006C3C66">
        <w:rPr>
          <w:rFonts w:ascii="Poppins" w:hAnsi="Poppins" w:cs="Poppins"/>
          <w:sz w:val="20"/>
          <w:szCs w:val="20"/>
        </w:rPr>
        <w:t xml:space="preserve">en école de commerce ou équivalent </w:t>
      </w:r>
      <w:bookmarkEnd w:id="0"/>
      <w:r w:rsidR="00FF123F">
        <w:rPr>
          <w:rFonts w:ascii="Poppins" w:hAnsi="Poppins" w:cs="Poppins"/>
          <w:sz w:val="20"/>
          <w:szCs w:val="20"/>
        </w:rPr>
        <w:t>(</w:t>
      </w:r>
      <w:r w:rsidR="00D01BEE">
        <w:rPr>
          <w:rFonts w:ascii="Poppins" w:hAnsi="Poppins" w:cs="Poppins"/>
          <w:sz w:val="20"/>
          <w:szCs w:val="20"/>
        </w:rPr>
        <w:t>projet de communication et/ou en commerce</w:t>
      </w:r>
      <w:r w:rsidR="00FF123F">
        <w:rPr>
          <w:rFonts w:ascii="Poppins" w:hAnsi="Poppins" w:cs="Poppins"/>
          <w:sz w:val="20"/>
          <w:szCs w:val="20"/>
        </w:rPr>
        <w:t>)</w:t>
      </w:r>
      <w:r w:rsidRPr="00252E5E">
        <w:rPr>
          <w:rFonts w:ascii="Poppins" w:hAnsi="Poppins" w:cs="Poppins"/>
          <w:sz w:val="20"/>
          <w:szCs w:val="20"/>
        </w:rPr>
        <w:t> ;</w:t>
      </w:r>
    </w:p>
    <w:p w14:paraId="1768A7BE" w14:textId="1581F30D" w:rsidR="007D5BA2" w:rsidRDefault="005D0B80" w:rsidP="007D5BA2">
      <w:pPr>
        <w:pStyle w:val="NormalWeb"/>
        <w:numPr>
          <w:ilvl w:val="0"/>
          <w:numId w:val="7"/>
        </w:numPr>
        <w:spacing w:before="0" w:beforeAutospacing="0" w:after="0" w:afterAutospacing="0"/>
        <w:jc w:val="both"/>
        <w:rPr>
          <w:rFonts w:ascii="Poppins" w:hAnsi="Poppins" w:cs="Poppins"/>
          <w:sz w:val="20"/>
          <w:szCs w:val="20"/>
        </w:rPr>
      </w:pPr>
      <w:r w:rsidRPr="008C2D4C">
        <w:rPr>
          <w:rFonts w:ascii="Poppins" w:hAnsi="Poppins" w:cs="Poppins"/>
          <w:sz w:val="20"/>
          <w:szCs w:val="20"/>
        </w:rPr>
        <w:t>Vous avez envie de mettre à profit vos expériences</w:t>
      </w:r>
      <w:r w:rsidR="00214BC8" w:rsidRPr="008C2D4C">
        <w:rPr>
          <w:rFonts w:ascii="Poppins" w:hAnsi="Poppins" w:cs="Poppins"/>
          <w:sz w:val="20"/>
          <w:szCs w:val="20"/>
        </w:rPr>
        <w:t xml:space="preserve"> et vos </w:t>
      </w:r>
      <w:r w:rsidR="000A77CD">
        <w:rPr>
          <w:rFonts w:ascii="Poppins" w:hAnsi="Poppins" w:cs="Poppins"/>
          <w:sz w:val="20"/>
          <w:szCs w:val="20"/>
        </w:rPr>
        <w:t>c</w:t>
      </w:r>
      <w:r w:rsidR="00D01BEE">
        <w:rPr>
          <w:rFonts w:ascii="Poppins" w:hAnsi="Poppins" w:cs="Poppins"/>
          <w:sz w:val="20"/>
          <w:szCs w:val="20"/>
        </w:rPr>
        <w:t>ompétences du travail en mode projet</w:t>
      </w:r>
      <w:r w:rsidR="003E24E3">
        <w:rPr>
          <w:rFonts w:ascii="Poppins" w:hAnsi="Poppins" w:cs="Poppins"/>
          <w:sz w:val="20"/>
          <w:szCs w:val="20"/>
        </w:rPr>
        <w:t>s</w:t>
      </w:r>
    </w:p>
    <w:p w14:paraId="32413DC6" w14:textId="43C7ECC2" w:rsidR="00757587" w:rsidRDefault="00D01BEE" w:rsidP="00DA4412">
      <w:pPr>
        <w:pStyle w:val="NormalWeb"/>
        <w:numPr>
          <w:ilvl w:val="0"/>
          <w:numId w:val="7"/>
        </w:numPr>
        <w:spacing w:before="0" w:beforeAutospacing="0" w:after="0" w:afterAutospacing="0"/>
        <w:jc w:val="both"/>
        <w:rPr>
          <w:rFonts w:ascii="Poppins" w:hAnsi="Poppins" w:cs="Poppins"/>
          <w:sz w:val="20"/>
          <w:szCs w:val="20"/>
        </w:rPr>
      </w:pPr>
      <w:r w:rsidRPr="00D01BEE">
        <w:rPr>
          <w:rFonts w:ascii="Poppins" w:hAnsi="Poppins" w:cs="Poppins"/>
          <w:sz w:val="20"/>
          <w:szCs w:val="20"/>
        </w:rPr>
        <w:t>Idéalement, vous avez de bonnes connaissances en anglais</w:t>
      </w:r>
      <w:r>
        <w:rPr>
          <w:rFonts w:ascii="Poppins" w:hAnsi="Poppins" w:cs="Poppins"/>
          <w:sz w:val="20"/>
          <w:szCs w:val="20"/>
        </w:rPr>
        <w:t xml:space="preserve"> </w:t>
      </w:r>
      <w:r w:rsidR="00757587" w:rsidRPr="00D01BEE">
        <w:rPr>
          <w:rFonts w:ascii="Poppins" w:hAnsi="Poppins" w:cs="Poppins"/>
          <w:sz w:val="20"/>
          <w:szCs w:val="20"/>
        </w:rPr>
        <w:t>;</w:t>
      </w:r>
    </w:p>
    <w:p w14:paraId="3FE367E2" w14:textId="085ECBAD" w:rsidR="003E24E3" w:rsidRPr="00D01BEE" w:rsidRDefault="003E24E3" w:rsidP="00DA4412">
      <w:pPr>
        <w:pStyle w:val="NormalWeb"/>
        <w:numPr>
          <w:ilvl w:val="0"/>
          <w:numId w:val="7"/>
        </w:numPr>
        <w:spacing w:before="0" w:beforeAutospacing="0" w:after="0" w:afterAutospacing="0"/>
        <w:jc w:val="both"/>
        <w:rPr>
          <w:rFonts w:ascii="Poppins" w:hAnsi="Poppins" w:cs="Poppins"/>
          <w:sz w:val="20"/>
          <w:szCs w:val="20"/>
        </w:rPr>
      </w:pPr>
      <w:r>
        <w:rPr>
          <w:rFonts w:ascii="Poppins" w:hAnsi="Poppins" w:cs="Poppins"/>
          <w:sz w:val="20"/>
          <w:szCs w:val="20"/>
        </w:rPr>
        <w:t>Vous démontrez une forte appétence business et performances ;</w:t>
      </w:r>
    </w:p>
    <w:p w14:paraId="78DC3AEB" w14:textId="5DCA09C0" w:rsidR="00773BDA" w:rsidRPr="00773BDA" w:rsidRDefault="00773BDA" w:rsidP="004D58E8">
      <w:pPr>
        <w:pStyle w:val="Paragraphedeliste"/>
        <w:numPr>
          <w:ilvl w:val="0"/>
          <w:numId w:val="7"/>
        </w:numPr>
        <w:shd w:val="clear" w:color="auto" w:fill="FFFFFF"/>
        <w:jc w:val="both"/>
        <w:outlineLvl w:val="1"/>
        <w:rPr>
          <w:rFonts w:ascii="Poppins" w:eastAsia="Times New Roman" w:hAnsi="Poppins" w:cs="Poppins"/>
          <w:color w:val="000000"/>
          <w:sz w:val="20"/>
          <w:szCs w:val="20"/>
          <w:lang w:val="fr-FR" w:eastAsia="en-GB"/>
        </w:rPr>
      </w:pPr>
      <w:r w:rsidRPr="00773BDA">
        <w:rPr>
          <w:rFonts w:ascii="Poppins" w:eastAsia="Times New Roman" w:hAnsi="Poppins" w:cs="Poppins"/>
          <w:color w:val="000000"/>
          <w:sz w:val="20"/>
          <w:szCs w:val="20"/>
          <w:lang w:val="fr-FR" w:eastAsia="en-GB"/>
        </w:rPr>
        <w:t>Vous partagez nos valeurs : simplicité, sincérité et proximité</w:t>
      </w:r>
      <w:r>
        <w:rPr>
          <w:rFonts w:ascii="Poppins" w:eastAsia="Times New Roman" w:hAnsi="Poppins" w:cs="Poppins"/>
          <w:color w:val="000000"/>
          <w:sz w:val="20"/>
          <w:szCs w:val="20"/>
          <w:lang w:val="fr-FR" w:eastAsia="en-GB"/>
        </w:rPr>
        <w:t> ;</w:t>
      </w:r>
    </w:p>
    <w:p w14:paraId="40EE7D32" w14:textId="77777777" w:rsidR="008E5B6D" w:rsidRPr="008E5B6D" w:rsidRDefault="008E5B6D" w:rsidP="004D58E8">
      <w:pPr>
        <w:pStyle w:val="Paragraphedeliste"/>
        <w:spacing w:after="0" w:line="240" w:lineRule="auto"/>
        <w:jc w:val="both"/>
        <w:rPr>
          <w:rFonts w:ascii="Poppins" w:eastAsia="Poppins" w:hAnsi="Poppins" w:cs="Poppins"/>
          <w:color w:val="000000" w:themeColor="text1"/>
          <w:kern w:val="24"/>
          <w:sz w:val="20"/>
          <w:szCs w:val="20"/>
          <w:lang w:val="fr-FR" w:eastAsia="fr-FR"/>
        </w:rPr>
      </w:pPr>
    </w:p>
    <w:p w14:paraId="64262DAE" w14:textId="77777777" w:rsidR="00B300D3" w:rsidRPr="00EF2B03" w:rsidRDefault="00B300D3" w:rsidP="004D58E8">
      <w:pPr>
        <w:pStyle w:val="NormalWeb"/>
        <w:spacing w:before="0" w:beforeAutospacing="0" w:after="0" w:afterAutospacing="0"/>
        <w:jc w:val="both"/>
        <w:rPr>
          <w:rFonts w:ascii="Poppins" w:eastAsiaTheme="minorEastAsia" w:hAnsi="Poppins" w:cs="Poppins"/>
          <w:kern w:val="24"/>
          <w:sz w:val="20"/>
          <w:szCs w:val="20"/>
        </w:rPr>
      </w:pPr>
      <w:r w:rsidRPr="00EF2B03">
        <w:rPr>
          <w:rFonts w:ascii="Poppins" w:eastAsiaTheme="minorEastAsia" w:hAnsi="Poppins" w:cs="Poppins"/>
          <w:kern w:val="24"/>
          <w:sz w:val="20"/>
          <w:szCs w:val="20"/>
        </w:rPr>
        <w:t>Vous l’avez compris, c’est avant tout votre personnalité qui nous intéresse !</w:t>
      </w:r>
    </w:p>
    <w:p w14:paraId="32CA5CFD" w14:textId="0CE6802C" w:rsidR="00253A60" w:rsidRPr="00EF2B03" w:rsidRDefault="00253A60" w:rsidP="004D58E8">
      <w:pPr>
        <w:pStyle w:val="NormalWeb"/>
        <w:spacing w:before="0" w:beforeAutospacing="0" w:after="0" w:afterAutospacing="0"/>
        <w:jc w:val="both"/>
        <w:rPr>
          <w:rFonts w:ascii="Poppins" w:hAnsi="Poppins" w:cs="Poppins"/>
          <w:sz w:val="20"/>
          <w:szCs w:val="20"/>
        </w:rPr>
      </w:pPr>
    </w:p>
    <w:p w14:paraId="313AA09C" w14:textId="2858FA76" w:rsidR="00DE670D" w:rsidRPr="00EF2B03" w:rsidRDefault="00CA383D" w:rsidP="004D58E8">
      <w:pPr>
        <w:spacing w:after="0" w:line="256" w:lineRule="auto"/>
        <w:jc w:val="both"/>
        <w:rPr>
          <w:rFonts w:ascii="Poppins" w:hAnsi="Poppins"/>
          <w:b/>
          <w:bCs/>
          <w:kern w:val="24"/>
          <w:sz w:val="20"/>
          <w:szCs w:val="20"/>
          <w:lang w:val="fr-FR"/>
        </w:rPr>
      </w:pPr>
      <w:r w:rsidRPr="00A6577C">
        <w:rPr>
          <w:rFonts w:ascii="Poppins" w:hAnsi="Poppins" w:cs="Poppins"/>
          <w:noProof/>
          <w:color w:val="FF0000"/>
          <w:sz w:val="21"/>
          <w:szCs w:val="21"/>
        </w:rPr>
        <w:drawing>
          <wp:anchor distT="0" distB="0" distL="114300" distR="114300" simplePos="0" relativeHeight="251673600" behindDoc="0" locked="0" layoutInCell="1" allowOverlap="1" wp14:anchorId="788D589B" wp14:editId="1E2A2E99">
            <wp:simplePos x="0" y="0"/>
            <wp:positionH relativeFrom="margin">
              <wp:posOffset>2109421</wp:posOffset>
            </wp:positionH>
            <wp:positionV relativeFrom="paragraph">
              <wp:posOffset>-83918</wp:posOffset>
            </wp:positionV>
            <wp:extent cx="288290" cy="288290"/>
            <wp:effectExtent l="0" t="0" r="0" b="0"/>
            <wp:wrapNone/>
            <wp:docPr id="2119702906" name="Graphique 4" descr="Mur de brique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02906" name="Graphique 2119702906" descr="Mur de briques contou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8290" cy="288290"/>
                    </a:xfrm>
                    <a:prstGeom prst="rect">
                      <a:avLst/>
                    </a:prstGeom>
                  </pic:spPr>
                </pic:pic>
              </a:graphicData>
            </a:graphic>
            <wp14:sizeRelH relativeFrom="page">
              <wp14:pctWidth>0</wp14:pctWidth>
            </wp14:sizeRelH>
            <wp14:sizeRelV relativeFrom="page">
              <wp14:pctHeight>0</wp14:pctHeight>
            </wp14:sizeRelV>
          </wp:anchor>
        </w:drawing>
      </w:r>
      <w:r w:rsidR="00DE670D" w:rsidRPr="00A6577C">
        <w:rPr>
          <w:rFonts w:ascii="Poppins" w:hAnsi="Poppins"/>
          <w:b/>
          <w:bCs/>
          <w:color w:val="FF0000"/>
          <w:kern w:val="24"/>
          <w:sz w:val="20"/>
          <w:szCs w:val="20"/>
          <w:lang w:val="fr-FR"/>
        </w:rPr>
        <w:t>Nos fondations, c’est du solide !  </w:t>
      </w:r>
    </w:p>
    <w:p w14:paraId="291A4965" w14:textId="77777777" w:rsidR="001E395F" w:rsidRPr="00EF2B03" w:rsidRDefault="001E395F" w:rsidP="004D58E8">
      <w:pPr>
        <w:spacing w:after="0" w:line="256" w:lineRule="auto"/>
        <w:jc w:val="both"/>
        <w:rPr>
          <w:rFonts w:ascii="Poppins" w:eastAsia="Poppins" w:hAnsi="Poppins"/>
          <w:kern w:val="24"/>
          <w:sz w:val="20"/>
          <w:szCs w:val="20"/>
          <w:lang w:val="fr-FR"/>
        </w:rPr>
      </w:pPr>
    </w:p>
    <w:p w14:paraId="3CF795B6" w14:textId="40B66005" w:rsidR="001E395F" w:rsidRPr="00EF2B03" w:rsidRDefault="00DE670D" w:rsidP="004D58E8">
      <w:pPr>
        <w:pStyle w:val="NormalWeb"/>
        <w:spacing w:before="0" w:beforeAutospacing="0" w:after="0" w:afterAutospacing="0"/>
        <w:jc w:val="both"/>
        <w:rPr>
          <w:rFonts w:ascii="Poppins" w:hAnsi="Poppins" w:cs="Poppins"/>
          <w:sz w:val="20"/>
          <w:szCs w:val="20"/>
        </w:rPr>
      </w:pPr>
      <w:r w:rsidRPr="00EF2B03">
        <w:rPr>
          <w:rFonts w:ascii="Poppins" w:hAnsi="Poppins" w:cs="Poppins"/>
          <w:sz w:val="20"/>
          <w:szCs w:val="20"/>
        </w:rPr>
        <w:t xml:space="preserve">L’expérience Brico Dépôt c’est : </w:t>
      </w:r>
    </w:p>
    <w:p w14:paraId="2777807A" w14:textId="77777777" w:rsidR="00DE670D"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De la bonne humeur, de l’entraide au sein d’un collectif soudé, des moments de convivialité à partager et des échanges simples ;</w:t>
      </w:r>
    </w:p>
    <w:p w14:paraId="2E88A2AF" w14:textId="77777777" w:rsidR="00DE670D"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 xml:space="preserve">Un parcours de formation adapté pour accompagner votre réussite ; </w:t>
      </w:r>
    </w:p>
    <w:p w14:paraId="4AD5EFA9" w14:textId="07585973" w:rsidR="00DE670D"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Des opportunités au sein du Groupe Kingfisher pour enrichir votre parcours ;</w:t>
      </w:r>
    </w:p>
    <w:p w14:paraId="3F59D492" w14:textId="77777777" w:rsidR="009A1038" w:rsidRPr="00DE26B7" w:rsidRDefault="009A1038" w:rsidP="009A1038">
      <w:pPr>
        <w:pStyle w:val="NormalWeb"/>
        <w:numPr>
          <w:ilvl w:val="0"/>
          <w:numId w:val="7"/>
        </w:numPr>
        <w:spacing w:before="0" w:beforeAutospacing="0" w:after="0" w:afterAutospacing="0"/>
        <w:jc w:val="both"/>
        <w:rPr>
          <w:rFonts w:ascii="Poppins" w:hAnsi="Poppins" w:cs="Poppins"/>
          <w:color w:val="000000" w:themeColor="text1"/>
          <w:sz w:val="20"/>
          <w:szCs w:val="20"/>
        </w:rPr>
      </w:pPr>
      <w:r w:rsidRPr="00DE26B7">
        <w:rPr>
          <w:rFonts w:ascii="Poppins" w:hAnsi="Poppins" w:cs="Poppins"/>
          <w:color w:val="000000" w:themeColor="text1"/>
          <w:sz w:val="20"/>
          <w:szCs w:val="20"/>
        </w:rPr>
        <w:lastRenderedPageBreak/>
        <w:t>Une rémunération composée d’un fixe et d’un</w:t>
      </w:r>
      <w:r>
        <w:rPr>
          <w:rFonts w:ascii="Poppins" w:hAnsi="Poppins" w:cs="Poppins"/>
          <w:color w:val="000000" w:themeColor="text1"/>
          <w:sz w:val="20"/>
          <w:szCs w:val="20"/>
        </w:rPr>
        <w:t xml:space="preserve"> package variable</w:t>
      </w:r>
      <w:r w:rsidRPr="00DE26B7">
        <w:rPr>
          <w:rFonts w:ascii="Poppins" w:hAnsi="Poppins" w:cs="Poppins"/>
          <w:color w:val="000000" w:themeColor="text1"/>
          <w:sz w:val="20"/>
          <w:szCs w:val="20"/>
        </w:rPr>
        <w:t xml:space="preserve"> attracti</w:t>
      </w:r>
      <w:r>
        <w:rPr>
          <w:rFonts w:ascii="Poppins" w:hAnsi="Poppins" w:cs="Poppins"/>
          <w:color w:val="000000" w:themeColor="text1"/>
          <w:sz w:val="20"/>
          <w:szCs w:val="20"/>
        </w:rPr>
        <w:t>f (prime de participation, prime d’intéressement …) ;</w:t>
      </w:r>
    </w:p>
    <w:p w14:paraId="38E82E00" w14:textId="2EDEB1F8" w:rsidR="00BD5EEB"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 xml:space="preserve">Et ces petits plus qui font la différence :  des tickets restaurant, une réduction sur nos produits, </w:t>
      </w:r>
      <w:r w:rsidR="00F036F0">
        <w:rPr>
          <w:rFonts w:ascii="Poppins" w:hAnsi="Poppins" w:cs="Poppins"/>
          <w:sz w:val="20"/>
          <w:szCs w:val="20"/>
        </w:rPr>
        <w:t xml:space="preserve">une salle de sport, </w:t>
      </w:r>
      <w:r w:rsidR="00F0345D">
        <w:rPr>
          <w:rFonts w:ascii="Poppins" w:hAnsi="Poppins" w:cs="Poppins"/>
          <w:sz w:val="20"/>
          <w:szCs w:val="20"/>
        </w:rPr>
        <w:t xml:space="preserve">un CSEE, </w:t>
      </w:r>
      <w:r w:rsidRPr="00EF2B03">
        <w:rPr>
          <w:rFonts w:ascii="Poppins" w:hAnsi="Poppins" w:cs="Poppins"/>
          <w:sz w:val="20"/>
          <w:szCs w:val="20"/>
        </w:rPr>
        <w:t xml:space="preserve">une mutuelle avantageuse … </w:t>
      </w:r>
    </w:p>
    <w:p w14:paraId="4E768893" w14:textId="05C340CD" w:rsidR="00BD5EEB" w:rsidRPr="00EF2B03" w:rsidRDefault="00CA383D" w:rsidP="004D58E8">
      <w:pPr>
        <w:pStyle w:val="NormalWeb"/>
        <w:spacing w:before="0" w:beforeAutospacing="0" w:after="0" w:afterAutospacing="0"/>
        <w:ind w:left="720"/>
        <w:jc w:val="both"/>
        <w:rPr>
          <w:rFonts w:ascii="Poppins" w:hAnsi="Poppins" w:cs="Poppins"/>
          <w:sz w:val="20"/>
          <w:szCs w:val="20"/>
        </w:rPr>
      </w:pPr>
      <w:r w:rsidRPr="00423800">
        <w:rPr>
          <w:rFonts w:ascii="Poppins" w:hAnsi="Poppins" w:cs="Poppins"/>
          <w:noProof/>
          <w:color w:val="000000" w:themeColor="text1"/>
          <w:sz w:val="21"/>
          <w:szCs w:val="21"/>
        </w:rPr>
        <w:drawing>
          <wp:anchor distT="0" distB="0" distL="114300" distR="114300" simplePos="0" relativeHeight="251675648" behindDoc="1" locked="0" layoutInCell="1" allowOverlap="1" wp14:anchorId="5993CA81" wp14:editId="109E9882">
            <wp:simplePos x="0" y="0"/>
            <wp:positionH relativeFrom="column">
              <wp:posOffset>1546860</wp:posOffset>
            </wp:positionH>
            <wp:positionV relativeFrom="paragraph">
              <wp:posOffset>97904</wp:posOffset>
            </wp:positionV>
            <wp:extent cx="301276" cy="301276"/>
            <wp:effectExtent l="0" t="0" r="3810" b="3810"/>
            <wp:wrapNone/>
            <wp:docPr id="1422499846" name="Graphique 5" descr="Calendrier journalie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99846" name="Graphique 1422499846" descr="Calendrier journalier contou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276" cy="301276"/>
                    </a:xfrm>
                    <a:prstGeom prst="rect">
                      <a:avLst/>
                    </a:prstGeom>
                  </pic:spPr>
                </pic:pic>
              </a:graphicData>
            </a:graphic>
            <wp14:sizeRelH relativeFrom="page">
              <wp14:pctWidth>0</wp14:pctWidth>
            </wp14:sizeRelH>
            <wp14:sizeRelV relativeFrom="page">
              <wp14:pctHeight>0</wp14:pctHeight>
            </wp14:sizeRelV>
          </wp:anchor>
        </w:drawing>
      </w:r>
    </w:p>
    <w:p w14:paraId="6B3EEC79" w14:textId="3895CF08" w:rsidR="00BD5EEB" w:rsidRPr="00A6577C" w:rsidRDefault="00BD5EEB" w:rsidP="004D58E8">
      <w:pPr>
        <w:spacing w:after="0" w:line="256" w:lineRule="auto"/>
        <w:jc w:val="both"/>
        <w:rPr>
          <w:rFonts w:ascii="Poppins" w:eastAsia="Poppins" w:hAnsi="Poppins"/>
          <w:color w:val="FF0000"/>
          <w:kern w:val="24"/>
          <w:sz w:val="20"/>
          <w:szCs w:val="20"/>
          <w:lang w:val="fr-FR"/>
        </w:rPr>
      </w:pPr>
      <w:r w:rsidRPr="00A6577C">
        <w:rPr>
          <w:rFonts w:ascii="Poppins" w:hAnsi="Poppins"/>
          <w:b/>
          <w:bCs/>
          <w:color w:val="FF0000"/>
          <w:kern w:val="24"/>
          <w:sz w:val="20"/>
          <w:szCs w:val="20"/>
          <w:lang w:val="fr-FR"/>
        </w:rPr>
        <w:t>Et si ça colle entre nous</w:t>
      </w:r>
      <w:r w:rsidRPr="00A6577C">
        <w:rPr>
          <w:rFonts w:ascii="Poppins" w:eastAsia="Poppins" w:hAnsi="Poppins"/>
          <w:color w:val="FF0000"/>
          <w:kern w:val="24"/>
          <w:sz w:val="20"/>
          <w:szCs w:val="20"/>
          <w:lang w:val="fr-FR"/>
        </w:rPr>
        <w:t xml:space="preserve"> </w:t>
      </w:r>
    </w:p>
    <w:p w14:paraId="4133B81F" w14:textId="77777777" w:rsidR="001E395F" w:rsidRPr="00EF2B03" w:rsidRDefault="001E395F" w:rsidP="004D58E8">
      <w:pPr>
        <w:spacing w:after="0" w:line="256" w:lineRule="auto"/>
        <w:jc w:val="both"/>
        <w:rPr>
          <w:rFonts w:ascii="Poppins" w:eastAsia="Poppins" w:hAnsi="Poppins"/>
          <w:kern w:val="24"/>
          <w:sz w:val="20"/>
          <w:szCs w:val="20"/>
          <w:lang w:val="fr-FR"/>
        </w:rPr>
      </w:pPr>
    </w:p>
    <w:p w14:paraId="6802D9BD" w14:textId="77777777" w:rsidR="00BD5EEB" w:rsidRPr="00EF2B03" w:rsidRDefault="00BD5EEB" w:rsidP="004D58E8">
      <w:pPr>
        <w:pStyle w:val="NormalWeb"/>
        <w:spacing w:before="0" w:beforeAutospacing="0" w:after="0" w:afterAutospacing="0"/>
        <w:ind w:left="720"/>
        <w:jc w:val="both"/>
        <w:rPr>
          <w:rFonts w:ascii="Poppins" w:hAnsi="Poppins" w:cs="Poppins"/>
          <w:sz w:val="20"/>
          <w:szCs w:val="20"/>
        </w:rPr>
      </w:pPr>
      <w:r w:rsidRPr="00EF2B03">
        <w:rPr>
          <w:rFonts w:ascii="Poppins" w:hAnsi="Poppins" w:cs="Poppins"/>
          <w:sz w:val="20"/>
          <w:szCs w:val="20"/>
        </w:rPr>
        <w:t>Si vous vous reconnaissez dans cette offre, n’hésitez pas à postuler !</w:t>
      </w:r>
    </w:p>
    <w:p w14:paraId="33180DCE" w14:textId="77777777" w:rsidR="001E395F" w:rsidRPr="00EF2B03" w:rsidRDefault="001E395F" w:rsidP="004D58E8">
      <w:pPr>
        <w:pStyle w:val="NormalWeb"/>
        <w:spacing w:before="0" w:beforeAutospacing="0" w:after="0" w:afterAutospacing="0"/>
        <w:ind w:left="720"/>
        <w:jc w:val="both"/>
        <w:rPr>
          <w:rFonts w:ascii="Poppins" w:hAnsi="Poppins" w:cs="Poppins"/>
          <w:sz w:val="20"/>
          <w:szCs w:val="20"/>
        </w:rPr>
      </w:pPr>
    </w:p>
    <w:p w14:paraId="50680432" w14:textId="77777777" w:rsidR="00BD5EEB" w:rsidRPr="00EF2B03" w:rsidRDefault="00BD5EEB"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Vous serez contacté(e) par l’un de nos recruteurs pour un premier échange.</w:t>
      </w:r>
    </w:p>
    <w:p w14:paraId="4175D884" w14:textId="1358BFBA" w:rsidR="00BD5EEB" w:rsidRPr="00EF2B03" w:rsidRDefault="00BD5EEB"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A l’issue du processus de recrutement, nous vous accueillons au sein des équipes Brico Dépôt et vous suivez un parcours d’intégration adapté afin de vous sentir bien chez nous dès votre arrivée.</w:t>
      </w:r>
    </w:p>
    <w:p w14:paraId="04727DB8" w14:textId="16971B4B" w:rsidR="00895846" w:rsidRPr="00EF2B03" w:rsidRDefault="00895846" w:rsidP="004D58E8">
      <w:pPr>
        <w:pStyle w:val="NormalWeb"/>
        <w:spacing w:before="0" w:beforeAutospacing="0" w:after="0" w:afterAutospacing="0"/>
        <w:ind w:left="720"/>
        <w:jc w:val="both"/>
        <w:rPr>
          <w:rFonts w:ascii="Poppins" w:hAnsi="Poppins" w:cs="Poppins"/>
          <w:sz w:val="20"/>
          <w:szCs w:val="20"/>
        </w:rPr>
      </w:pPr>
    </w:p>
    <w:p w14:paraId="50AE1811" w14:textId="0695AA11" w:rsidR="00DE670D" w:rsidRPr="00EF2B03" w:rsidRDefault="00DE670D" w:rsidP="004D58E8">
      <w:pPr>
        <w:jc w:val="both"/>
        <w:rPr>
          <w:rFonts w:ascii="Poppins" w:hAnsi="Poppins"/>
          <w:b/>
          <w:bCs/>
          <w:kern w:val="24"/>
          <w:sz w:val="20"/>
          <w:szCs w:val="20"/>
          <w:lang w:val="fr-FR"/>
        </w:rPr>
      </w:pPr>
    </w:p>
    <w:p w14:paraId="7731DE91" w14:textId="77777777" w:rsidR="00C72ADF" w:rsidRPr="00EF2B03" w:rsidRDefault="00C72ADF" w:rsidP="00C72ADF">
      <w:pPr>
        <w:spacing w:after="0"/>
        <w:jc w:val="both"/>
        <w:rPr>
          <w:rFonts w:ascii="Poppins" w:hAnsi="Poppins" w:cs="Poppins"/>
          <w:sz w:val="20"/>
          <w:szCs w:val="20"/>
          <w:lang w:val="fr-FR"/>
        </w:rPr>
      </w:pPr>
      <w:r w:rsidRPr="00EF2B03">
        <w:rPr>
          <w:rFonts w:ascii="Poppins" w:hAnsi="Poppins" w:cs="Poppins"/>
          <w:sz w:val="20"/>
          <w:szCs w:val="20"/>
          <w:lang w:val="fr-FR"/>
        </w:rPr>
        <w:t>Le traitement de nos candidatures reflète nos engagements en faveur de la diversité et de l’égalité des chances.</w:t>
      </w:r>
    </w:p>
    <w:p w14:paraId="1E8ACA66" w14:textId="77777777" w:rsidR="00C72ADF" w:rsidRPr="00EF2B03" w:rsidRDefault="00C72ADF" w:rsidP="004D58E8">
      <w:pPr>
        <w:jc w:val="both"/>
        <w:rPr>
          <w:rFonts w:ascii="Poppins" w:hAnsi="Poppins"/>
          <w:b/>
          <w:bCs/>
          <w:kern w:val="24"/>
          <w:sz w:val="20"/>
          <w:szCs w:val="20"/>
          <w:lang w:val="fr-FR"/>
        </w:rPr>
      </w:pPr>
    </w:p>
    <w:sectPr w:rsidR="00C72ADF" w:rsidRPr="00EF2B03" w:rsidSect="00D619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665"/>
    <w:multiLevelType w:val="hybridMultilevel"/>
    <w:tmpl w:val="1B1A0E22"/>
    <w:lvl w:ilvl="0" w:tplc="6E58C124">
      <w:start w:val="1"/>
      <w:numFmt w:val="bullet"/>
      <w:lvlText w:val="•"/>
      <w:lvlJc w:val="left"/>
      <w:pPr>
        <w:tabs>
          <w:tab w:val="num" w:pos="720"/>
        </w:tabs>
        <w:ind w:left="720" w:hanging="360"/>
      </w:pPr>
      <w:rPr>
        <w:rFonts w:ascii="Arial" w:hAnsi="Arial" w:hint="default"/>
      </w:rPr>
    </w:lvl>
    <w:lvl w:ilvl="1" w:tplc="24DA4444">
      <w:start w:val="1"/>
      <w:numFmt w:val="bullet"/>
      <w:lvlText w:val="•"/>
      <w:lvlJc w:val="left"/>
      <w:pPr>
        <w:tabs>
          <w:tab w:val="num" w:pos="1440"/>
        </w:tabs>
        <w:ind w:left="1440" w:hanging="360"/>
      </w:pPr>
      <w:rPr>
        <w:rFonts w:ascii="Arial" w:hAnsi="Arial" w:hint="default"/>
      </w:rPr>
    </w:lvl>
    <w:lvl w:ilvl="2" w:tplc="7074ADEC" w:tentative="1">
      <w:start w:val="1"/>
      <w:numFmt w:val="bullet"/>
      <w:lvlText w:val="•"/>
      <w:lvlJc w:val="left"/>
      <w:pPr>
        <w:tabs>
          <w:tab w:val="num" w:pos="2160"/>
        </w:tabs>
        <w:ind w:left="2160" w:hanging="360"/>
      </w:pPr>
      <w:rPr>
        <w:rFonts w:ascii="Arial" w:hAnsi="Arial" w:hint="default"/>
      </w:rPr>
    </w:lvl>
    <w:lvl w:ilvl="3" w:tplc="AF1AFE90" w:tentative="1">
      <w:start w:val="1"/>
      <w:numFmt w:val="bullet"/>
      <w:lvlText w:val="•"/>
      <w:lvlJc w:val="left"/>
      <w:pPr>
        <w:tabs>
          <w:tab w:val="num" w:pos="2880"/>
        </w:tabs>
        <w:ind w:left="2880" w:hanging="360"/>
      </w:pPr>
      <w:rPr>
        <w:rFonts w:ascii="Arial" w:hAnsi="Arial" w:hint="default"/>
      </w:rPr>
    </w:lvl>
    <w:lvl w:ilvl="4" w:tplc="73CCEDCE" w:tentative="1">
      <w:start w:val="1"/>
      <w:numFmt w:val="bullet"/>
      <w:lvlText w:val="•"/>
      <w:lvlJc w:val="left"/>
      <w:pPr>
        <w:tabs>
          <w:tab w:val="num" w:pos="3600"/>
        </w:tabs>
        <w:ind w:left="3600" w:hanging="360"/>
      </w:pPr>
      <w:rPr>
        <w:rFonts w:ascii="Arial" w:hAnsi="Arial" w:hint="default"/>
      </w:rPr>
    </w:lvl>
    <w:lvl w:ilvl="5" w:tplc="8BD61F02" w:tentative="1">
      <w:start w:val="1"/>
      <w:numFmt w:val="bullet"/>
      <w:lvlText w:val="•"/>
      <w:lvlJc w:val="left"/>
      <w:pPr>
        <w:tabs>
          <w:tab w:val="num" w:pos="4320"/>
        </w:tabs>
        <w:ind w:left="4320" w:hanging="360"/>
      </w:pPr>
      <w:rPr>
        <w:rFonts w:ascii="Arial" w:hAnsi="Arial" w:hint="default"/>
      </w:rPr>
    </w:lvl>
    <w:lvl w:ilvl="6" w:tplc="ED847F9A" w:tentative="1">
      <w:start w:val="1"/>
      <w:numFmt w:val="bullet"/>
      <w:lvlText w:val="•"/>
      <w:lvlJc w:val="left"/>
      <w:pPr>
        <w:tabs>
          <w:tab w:val="num" w:pos="5040"/>
        </w:tabs>
        <w:ind w:left="5040" w:hanging="360"/>
      </w:pPr>
      <w:rPr>
        <w:rFonts w:ascii="Arial" w:hAnsi="Arial" w:hint="default"/>
      </w:rPr>
    </w:lvl>
    <w:lvl w:ilvl="7" w:tplc="D30E59D8" w:tentative="1">
      <w:start w:val="1"/>
      <w:numFmt w:val="bullet"/>
      <w:lvlText w:val="•"/>
      <w:lvlJc w:val="left"/>
      <w:pPr>
        <w:tabs>
          <w:tab w:val="num" w:pos="5760"/>
        </w:tabs>
        <w:ind w:left="5760" w:hanging="360"/>
      </w:pPr>
      <w:rPr>
        <w:rFonts w:ascii="Arial" w:hAnsi="Arial" w:hint="default"/>
      </w:rPr>
    </w:lvl>
    <w:lvl w:ilvl="8" w:tplc="26F4D2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4306D2"/>
    <w:multiLevelType w:val="hybridMultilevel"/>
    <w:tmpl w:val="A8565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C00D3F"/>
    <w:multiLevelType w:val="hybridMultilevel"/>
    <w:tmpl w:val="237CABDE"/>
    <w:lvl w:ilvl="0" w:tplc="FCF4D9DA">
      <w:start w:val="23"/>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83C01"/>
    <w:multiLevelType w:val="hybridMultilevel"/>
    <w:tmpl w:val="A8CE81D6"/>
    <w:lvl w:ilvl="0" w:tplc="61A0B950">
      <w:start w:val="23"/>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749FC"/>
    <w:multiLevelType w:val="hybridMultilevel"/>
    <w:tmpl w:val="A57CF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2F6560"/>
    <w:multiLevelType w:val="hybridMultilevel"/>
    <w:tmpl w:val="68F87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155859"/>
    <w:multiLevelType w:val="multilevel"/>
    <w:tmpl w:val="19F2B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1F4272"/>
    <w:multiLevelType w:val="hybridMultilevel"/>
    <w:tmpl w:val="C4D84566"/>
    <w:lvl w:ilvl="0" w:tplc="B0843F1E">
      <w:start w:val="1"/>
      <w:numFmt w:val="bullet"/>
      <w:lvlText w:val="•"/>
      <w:lvlJc w:val="left"/>
      <w:pPr>
        <w:tabs>
          <w:tab w:val="num" w:pos="720"/>
        </w:tabs>
        <w:ind w:left="720" w:hanging="360"/>
      </w:pPr>
      <w:rPr>
        <w:rFonts w:ascii="Arial" w:hAnsi="Arial" w:hint="default"/>
      </w:rPr>
    </w:lvl>
    <w:lvl w:ilvl="1" w:tplc="E2289314">
      <w:start w:val="1"/>
      <w:numFmt w:val="bullet"/>
      <w:lvlText w:val="•"/>
      <w:lvlJc w:val="left"/>
      <w:pPr>
        <w:tabs>
          <w:tab w:val="num" w:pos="1440"/>
        </w:tabs>
        <w:ind w:left="1440" w:hanging="360"/>
      </w:pPr>
      <w:rPr>
        <w:rFonts w:ascii="Arial" w:hAnsi="Arial" w:hint="default"/>
      </w:rPr>
    </w:lvl>
    <w:lvl w:ilvl="2" w:tplc="E35E1F06" w:tentative="1">
      <w:start w:val="1"/>
      <w:numFmt w:val="bullet"/>
      <w:lvlText w:val="•"/>
      <w:lvlJc w:val="left"/>
      <w:pPr>
        <w:tabs>
          <w:tab w:val="num" w:pos="2160"/>
        </w:tabs>
        <w:ind w:left="2160" w:hanging="360"/>
      </w:pPr>
      <w:rPr>
        <w:rFonts w:ascii="Arial" w:hAnsi="Arial" w:hint="default"/>
      </w:rPr>
    </w:lvl>
    <w:lvl w:ilvl="3" w:tplc="6ED8E096" w:tentative="1">
      <w:start w:val="1"/>
      <w:numFmt w:val="bullet"/>
      <w:lvlText w:val="•"/>
      <w:lvlJc w:val="left"/>
      <w:pPr>
        <w:tabs>
          <w:tab w:val="num" w:pos="2880"/>
        </w:tabs>
        <w:ind w:left="2880" w:hanging="360"/>
      </w:pPr>
      <w:rPr>
        <w:rFonts w:ascii="Arial" w:hAnsi="Arial" w:hint="default"/>
      </w:rPr>
    </w:lvl>
    <w:lvl w:ilvl="4" w:tplc="834A532A" w:tentative="1">
      <w:start w:val="1"/>
      <w:numFmt w:val="bullet"/>
      <w:lvlText w:val="•"/>
      <w:lvlJc w:val="left"/>
      <w:pPr>
        <w:tabs>
          <w:tab w:val="num" w:pos="3600"/>
        </w:tabs>
        <w:ind w:left="3600" w:hanging="360"/>
      </w:pPr>
      <w:rPr>
        <w:rFonts w:ascii="Arial" w:hAnsi="Arial" w:hint="default"/>
      </w:rPr>
    </w:lvl>
    <w:lvl w:ilvl="5" w:tplc="D09ED898" w:tentative="1">
      <w:start w:val="1"/>
      <w:numFmt w:val="bullet"/>
      <w:lvlText w:val="•"/>
      <w:lvlJc w:val="left"/>
      <w:pPr>
        <w:tabs>
          <w:tab w:val="num" w:pos="4320"/>
        </w:tabs>
        <w:ind w:left="4320" w:hanging="360"/>
      </w:pPr>
      <w:rPr>
        <w:rFonts w:ascii="Arial" w:hAnsi="Arial" w:hint="default"/>
      </w:rPr>
    </w:lvl>
    <w:lvl w:ilvl="6" w:tplc="CE4A817E" w:tentative="1">
      <w:start w:val="1"/>
      <w:numFmt w:val="bullet"/>
      <w:lvlText w:val="•"/>
      <w:lvlJc w:val="left"/>
      <w:pPr>
        <w:tabs>
          <w:tab w:val="num" w:pos="5040"/>
        </w:tabs>
        <w:ind w:left="5040" w:hanging="360"/>
      </w:pPr>
      <w:rPr>
        <w:rFonts w:ascii="Arial" w:hAnsi="Arial" w:hint="default"/>
      </w:rPr>
    </w:lvl>
    <w:lvl w:ilvl="7" w:tplc="663C9DC0" w:tentative="1">
      <w:start w:val="1"/>
      <w:numFmt w:val="bullet"/>
      <w:lvlText w:val="•"/>
      <w:lvlJc w:val="left"/>
      <w:pPr>
        <w:tabs>
          <w:tab w:val="num" w:pos="5760"/>
        </w:tabs>
        <w:ind w:left="5760" w:hanging="360"/>
      </w:pPr>
      <w:rPr>
        <w:rFonts w:ascii="Arial" w:hAnsi="Arial" w:hint="default"/>
      </w:rPr>
    </w:lvl>
    <w:lvl w:ilvl="8" w:tplc="765ACC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C7213D"/>
    <w:multiLevelType w:val="multilevel"/>
    <w:tmpl w:val="D2EAFC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C96E81"/>
    <w:multiLevelType w:val="hybridMultilevel"/>
    <w:tmpl w:val="836EA9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6451E4"/>
    <w:multiLevelType w:val="hybridMultilevel"/>
    <w:tmpl w:val="CFF47568"/>
    <w:lvl w:ilvl="0" w:tplc="ACE45D4A">
      <w:start w:val="1"/>
      <w:numFmt w:val="bullet"/>
      <w:lvlText w:val="•"/>
      <w:lvlJc w:val="left"/>
      <w:pPr>
        <w:tabs>
          <w:tab w:val="num" w:pos="720"/>
        </w:tabs>
        <w:ind w:left="720" w:hanging="360"/>
      </w:pPr>
      <w:rPr>
        <w:rFonts w:ascii="Arial" w:hAnsi="Arial" w:hint="default"/>
      </w:rPr>
    </w:lvl>
    <w:lvl w:ilvl="1" w:tplc="438A99F8" w:tentative="1">
      <w:start w:val="1"/>
      <w:numFmt w:val="bullet"/>
      <w:lvlText w:val="•"/>
      <w:lvlJc w:val="left"/>
      <w:pPr>
        <w:tabs>
          <w:tab w:val="num" w:pos="1440"/>
        </w:tabs>
        <w:ind w:left="1440" w:hanging="360"/>
      </w:pPr>
      <w:rPr>
        <w:rFonts w:ascii="Arial" w:hAnsi="Arial" w:hint="default"/>
      </w:rPr>
    </w:lvl>
    <w:lvl w:ilvl="2" w:tplc="6E400DCC" w:tentative="1">
      <w:start w:val="1"/>
      <w:numFmt w:val="bullet"/>
      <w:lvlText w:val="•"/>
      <w:lvlJc w:val="left"/>
      <w:pPr>
        <w:tabs>
          <w:tab w:val="num" w:pos="2160"/>
        </w:tabs>
        <w:ind w:left="2160" w:hanging="360"/>
      </w:pPr>
      <w:rPr>
        <w:rFonts w:ascii="Arial" w:hAnsi="Arial" w:hint="default"/>
      </w:rPr>
    </w:lvl>
    <w:lvl w:ilvl="3" w:tplc="BBF2DE8C" w:tentative="1">
      <w:start w:val="1"/>
      <w:numFmt w:val="bullet"/>
      <w:lvlText w:val="•"/>
      <w:lvlJc w:val="left"/>
      <w:pPr>
        <w:tabs>
          <w:tab w:val="num" w:pos="2880"/>
        </w:tabs>
        <w:ind w:left="2880" w:hanging="360"/>
      </w:pPr>
      <w:rPr>
        <w:rFonts w:ascii="Arial" w:hAnsi="Arial" w:hint="default"/>
      </w:rPr>
    </w:lvl>
    <w:lvl w:ilvl="4" w:tplc="61E619BE" w:tentative="1">
      <w:start w:val="1"/>
      <w:numFmt w:val="bullet"/>
      <w:lvlText w:val="•"/>
      <w:lvlJc w:val="left"/>
      <w:pPr>
        <w:tabs>
          <w:tab w:val="num" w:pos="3600"/>
        </w:tabs>
        <w:ind w:left="3600" w:hanging="360"/>
      </w:pPr>
      <w:rPr>
        <w:rFonts w:ascii="Arial" w:hAnsi="Arial" w:hint="default"/>
      </w:rPr>
    </w:lvl>
    <w:lvl w:ilvl="5" w:tplc="16DC6006" w:tentative="1">
      <w:start w:val="1"/>
      <w:numFmt w:val="bullet"/>
      <w:lvlText w:val="•"/>
      <w:lvlJc w:val="left"/>
      <w:pPr>
        <w:tabs>
          <w:tab w:val="num" w:pos="4320"/>
        </w:tabs>
        <w:ind w:left="4320" w:hanging="360"/>
      </w:pPr>
      <w:rPr>
        <w:rFonts w:ascii="Arial" w:hAnsi="Arial" w:hint="default"/>
      </w:rPr>
    </w:lvl>
    <w:lvl w:ilvl="6" w:tplc="5E4CE0EE" w:tentative="1">
      <w:start w:val="1"/>
      <w:numFmt w:val="bullet"/>
      <w:lvlText w:val="•"/>
      <w:lvlJc w:val="left"/>
      <w:pPr>
        <w:tabs>
          <w:tab w:val="num" w:pos="5040"/>
        </w:tabs>
        <w:ind w:left="5040" w:hanging="360"/>
      </w:pPr>
      <w:rPr>
        <w:rFonts w:ascii="Arial" w:hAnsi="Arial" w:hint="default"/>
      </w:rPr>
    </w:lvl>
    <w:lvl w:ilvl="7" w:tplc="AC362A50" w:tentative="1">
      <w:start w:val="1"/>
      <w:numFmt w:val="bullet"/>
      <w:lvlText w:val="•"/>
      <w:lvlJc w:val="left"/>
      <w:pPr>
        <w:tabs>
          <w:tab w:val="num" w:pos="5760"/>
        </w:tabs>
        <w:ind w:left="5760" w:hanging="360"/>
      </w:pPr>
      <w:rPr>
        <w:rFonts w:ascii="Arial" w:hAnsi="Arial" w:hint="default"/>
      </w:rPr>
    </w:lvl>
    <w:lvl w:ilvl="8" w:tplc="A15A75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E81904"/>
    <w:multiLevelType w:val="multilevel"/>
    <w:tmpl w:val="E04C6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D85706"/>
    <w:multiLevelType w:val="hybridMultilevel"/>
    <w:tmpl w:val="9CA4D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9992498">
    <w:abstractNumId w:val="3"/>
  </w:num>
  <w:num w:numId="2" w16cid:durableId="800419602">
    <w:abstractNumId w:val="2"/>
  </w:num>
  <w:num w:numId="3" w16cid:durableId="939798835">
    <w:abstractNumId w:val="9"/>
  </w:num>
  <w:num w:numId="4" w16cid:durableId="507721116">
    <w:abstractNumId w:val="11"/>
  </w:num>
  <w:num w:numId="5" w16cid:durableId="1402094267">
    <w:abstractNumId w:val="7"/>
  </w:num>
  <w:num w:numId="6" w16cid:durableId="2021735083">
    <w:abstractNumId w:val="12"/>
  </w:num>
  <w:num w:numId="7" w16cid:durableId="456796889">
    <w:abstractNumId w:val="1"/>
  </w:num>
  <w:num w:numId="8" w16cid:durableId="1366519380">
    <w:abstractNumId w:val="0"/>
  </w:num>
  <w:num w:numId="9" w16cid:durableId="354504673">
    <w:abstractNumId w:val="10"/>
  </w:num>
  <w:num w:numId="10" w16cid:durableId="8336948">
    <w:abstractNumId w:val="5"/>
  </w:num>
  <w:num w:numId="11" w16cid:durableId="1425684180">
    <w:abstractNumId w:val="4"/>
  </w:num>
  <w:num w:numId="12" w16cid:durableId="1319534417">
    <w:abstractNumId w:val="8"/>
  </w:num>
  <w:num w:numId="13" w16cid:durableId="1015618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67"/>
    <w:rsid w:val="00010C1A"/>
    <w:rsid w:val="00016FF0"/>
    <w:rsid w:val="00020158"/>
    <w:rsid w:val="000228EF"/>
    <w:rsid w:val="0002328C"/>
    <w:rsid w:val="00024BE9"/>
    <w:rsid w:val="00027304"/>
    <w:rsid w:val="00031D89"/>
    <w:rsid w:val="00033C96"/>
    <w:rsid w:val="000360A4"/>
    <w:rsid w:val="0004270B"/>
    <w:rsid w:val="0005009B"/>
    <w:rsid w:val="000577D3"/>
    <w:rsid w:val="000577F1"/>
    <w:rsid w:val="00057CBE"/>
    <w:rsid w:val="000656DB"/>
    <w:rsid w:val="000714F7"/>
    <w:rsid w:val="000734AE"/>
    <w:rsid w:val="0009483C"/>
    <w:rsid w:val="0009540C"/>
    <w:rsid w:val="00097EEC"/>
    <w:rsid w:val="000A4CEB"/>
    <w:rsid w:val="000A77CD"/>
    <w:rsid w:val="000C1908"/>
    <w:rsid w:val="000C20DE"/>
    <w:rsid w:val="000C2F1D"/>
    <w:rsid w:val="000D08DA"/>
    <w:rsid w:val="000D17DC"/>
    <w:rsid w:val="000D3F36"/>
    <w:rsid w:val="000D669C"/>
    <w:rsid w:val="00100E9B"/>
    <w:rsid w:val="00104B95"/>
    <w:rsid w:val="0010798F"/>
    <w:rsid w:val="001127DF"/>
    <w:rsid w:val="0013061D"/>
    <w:rsid w:val="0013243B"/>
    <w:rsid w:val="00135C78"/>
    <w:rsid w:val="001462B6"/>
    <w:rsid w:val="00152FAA"/>
    <w:rsid w:val="0015542E"/>
    <w:rsid w:val="001555AE"/>
    <w:rsid w:val="00156974"/>
    <w:rsid w:val="00160526"/>
    <w:rsid w:val="00161EF9"/>
    <w:rsid w:val="00166488"/>
    <w:rsid w:val="0017120F"/>
    <w:rsid w:val="0017134C"/>
    <w:rsid w:val="001747A4"/>
    <w:rsid w:val="00175CC8"/>
    <w:rsid w:val="001839A3"/>
    <w:rsid w:val="00195613"/>
    <w:rsid w:val="001A0AB0"/>
    <w:rsid w:val="001A1A5C"/>
    <w:rsid w:val="001A5BDD"/>
    <w:rsid w:val="001A6ABD"/>
    <w:rsid w:val="001B105D"/>
    <w:rsid w:val="001B22E9"/>
    <w:rsid w:val="001B7E2D"/>
    <w:rsid w:val="001C2FFF"/>
    <w:rsid w:val="001D6FBD"/>
    <w:rsid w:val="001D7265"/>
    <w:rsid w:val="001E395F"/>
    <w:rsid w:val="001E61CF"/>
    <w:rsid w:val="001F29BC"/>
    <w:rsid w:val="001F3592"/>
    <w:rsid w:val="002004A0"/>
    <w:rsid w:val="00200541"/>
    <w:rsid w:val="00202631"/>
    <w:rsid w:val="002115D0"/>
    <w:rsid w:val="002124E6"/>
    <w:rsid w:val="002142A8"/>
    <w:rsid w:val="00214BC8"/>
    <w:rsid w:val="00221A48"/>
    <w:rsid w:val="00221CF0"/>
    <w:rsid w:val="002237E2"/>
    <w:rsid w:val="00224E68"/>
    <w:rsid w:val="002365E9"/>
    <w:rsid w:val="00243B50"/>
    <w:rsid w:val="00247FAE"/>
    <w:rsid w:val="00250729"/>
    <w:rsid w:val="00251F23"/>
    <w:rsid w:val="00252E5E"/>
    <w:rsid w:val="00253A60"/>
    <w:rsid w:val="00260139"/>
    <w:rsid w:val="002609FA"/>
    <w:rsid w:val="00261F59"/>
    <w:rsid w:val="0026565C"/>
    <w:rsid w:val="00266FE1"/>
    <w:rsid w:val="0026737A"/>
    <w:rsid w:val="002732B6"/>
    <w:rsid w:val="002813A2"/>
    <w:rsid w:val="002846BF"/>
    <w:rsid w:val="0029266B"/>
    <w:rsid w:val="00295727"/>
    <w:rsid w:val="0029622E"/>
    <w:rsid w:val="002971F3"/>
    <w:rsid w:val="00297484"/>
    <w:rsid w:val="002A033E"/>
    <w:rsid w:val="002B1C9F"/>
    <w:rsid w:val="002C26E9"/>
    <w:rsid w:val="002C295C"/>
    <w:rsid w:val="002C29BA"/>
    <w:rsid w:val="002D7744"/>
    <w:rsid w:val="002E1274"/>
    <w:rsid w:val="002E7D3A"/>
    <w:rsid w:val="002F4F87"/>
    <w:rsid w:val="0031244F"/>
    <w:rsid w:val="00314D51"/>
    <w:rsid w:val="00315299"/>
    <w:rsid w:val="00317BBC"/>
    <w:rsid w:val="003211EF"/>
    <w:rsid w:val="0032127A"/>
    <w:rsid w:val="0032261F"/>
    <w:rsid w:val="0032788E"/>
    <w:rsid w:val="003301ED"/>
    <w:rsid w:val="00332169"/>
    <w:rsid w:val="00334CA4"/>
    <w:rsid w:val="00336BEB"/>
    <w:rsid w:val="0034471B"/>
    <w:rsid w:val="003533BE"/>
    <w:rsid w:val="00356E98"/>
    <w:rsid w:val="0035724E"/>
    <w:rsid w:val="00360724"/>
    <w:rsid w:val="00365DA8"/>
    <w:rsid w:val="00373B2D"/>
    <w:rsid w:val="003745CB"/>
    <w:rsid w:val="00381C14"/>
    <w:rsid w:val="003829A1"/>
    <w:rsid w:val="003848C4"/>
    <w:rsid w:val="0039263C"/>
    <w:rsid w:val="003937A2"/>
    <w:rsid w:val="00396A86"/>
    <w:rsid w:val="00396FC8"/>
    <w:rsid w:val="003A0BE7"/>
    <w:rsid w:val="003A220B"/>
    <w:rsid w:val="003A28C5"/>
    <w:rsid w:val="003A550C"/>
    <w:rsid w:val="003A6DB3"/>
    <w:rsid w:val="003B35C6"/>
    <w:rsid w:val="003B43A4"/>
    <w:rsid w:val="003B6628"/>
    <w:rsid w:val="003C0E6F"/>
    <w:rsid w:val="003C3114"/>
    <w:rsid w:val="003C5150"/>
    <w:rsid w:val="003D1028"/>
    <w:rsid w:val="003E24E3"/>
    <w:rsid w:val="003F7712"/>
    <w:rsid w:val="00400D07"/>
    <w:rsid w:val="00402BFA"/>
    <w:rsid w:val="004047CD"/>
    <w:rsid w:val="00411C1F"/>
    <w:rsid w:val="004144E8"/>
    <w:rsid w:val="00420B2D"/>
    <w:rsid w:val="00420E4D"/>
    <w:rsid w:val="00423454"/>
    <w:rsid w:val="0042403E"/>
    <w:rsid w:val="004245B3"/>
    <w:rsid w:val="0043631B"/>
    <w:rsid w:val="004401DA"/>
    <w:rsid w:val="00446805"/>
    <w:rsid w:val="004531E0"/>
    <w:rsid w:val="0045521E"/>
    <w:rsid w:val="00461DB9"/>
    <w:rsid w:val="00464695"/>
    <w:rsid w:val="004671EB"/>
    <w:rsid w:val="004710FA"/>
    <w:rsid w:val="004728DB"/>
    <w:rsid w:val="004740B7"/>
    <w:rsid w:val="00476378"/>
    <w:rsid w:val="0048691F"/>
    <w:rsid w:val="004A2C92"/>
    <w:rsid w:val="004A72C6"/>
    <w:rsid w:val="004B0892"/>
    <w:rsid w:val="004B3BF3"/>
    <w:rsid w:val="004C7EC0"/>
    <w:rsid w:val="004D58E8"/>
    <w:rsid w:val="004D7AD7"/>
    <w:rsid w:val="004E3297"/>
    <w:rsid w:val="004E3B44"/>
    <w:rsid w:val="004E5CB3"/>
    <w:rsid w:val="004E6F34"/>
    <w:rsid w:val="004F0505"/>
    <w:rsid w:val="00504FE6"/>
    <w:rsid w:val="00507943"/>
    <w:rsid w:val="00513D61"/>
    <w:rsid w:val="00513FA3"/>
    <w:rsid w:val="00516E3C"/>
    <w:rsid w:val="00525006"/>
    <w:rsid w:val="0052746A"/>
    <w:rsid w:val="00532C4D"/>
    <w:rsid w:val="0053339B"/>
    <w:rsid w:val="0053720D"/>
    <w:rsid w:val="00544033"/>
    <w:rsid w:val="00551451"/>
    <w:rsid w:val="00552134"/>
    <w:rsid w:val="005527D0"/>
    <w:rsid w:val="00560E16"/>
    <w:rsid w:val="00561172"/>
    <w:rsid w:val="00562F3E"/>
    <w:rsid w:val="00564824"/>
    <w:rsid w:val="005736AA"/>
    <w:rsid w:val="00580B98"/>
    <w:rsid w:val="005870E9"/>
    <w:rsid w:val="00596097"/>
    <w:rsid w:val="005962C1"/>
    <w:rsid w:val="005A10A9"/>
    <w:rsid w:val="005A3328"/>
    <w:rsid w:val="005A5497"/>
    <w:rsid w:val="005A6CDD"/>
    <w:rsid w:val="005A78E7"/>
    <w:rsid w:val="005B080B"/>
    <w:rsid w:val="005B24A2"/>
    <w:rsid w:val="005B2B30"/>
    <w:rsid w:val="005B5D49"/>
    <w:rsid w:val="005C5315"/>
    <w:rsid w:val="005D0135"/>
    <w:rsid w:val="005D02D3"/>
    <w:rsid w:val="005D0B80"/>
    <w:rsid w:val="005D12F4"/>
    <w:rsid w:val="005D3708"/>
    <w:rsid w:val="005D428B"/>
    <w:rsid w:val="005D4BB6"/>
    <w:rsid w:val="005E1038"/>
    <w:rsid w:val="005E1FE7"/>
    <w:rsid w:val="005E71B8"/>
    <w:rsid w:val="005F573C"/>
    <w:rsid w:val="00606193"/>
    <w:rsid w:val="00610C81"/>
    <w:rsid w:val="006210A3"/>
    <w:rsid w:val="00625AAF"/>
    <w:rsid w:val="006270A1"/>
    <w:rsid w:val="00635100"/>
    <w:rsid w:val="006418A8"/>
    <w:rsid w:val="00644D3D"/>
    <w:rsid w:val="006454FC"/>
    <w:rsid w:val="00646027"/>
    <w:rsid w:val="00651EFA"/>
    <w:rsid w:val="00653BCF"/>
    <w:rsid w:val="006548B6"/>
    <w:rsid w:val="00657ACE"/>
    <w:rsid w:val="006614C4"/>
    <w:rsid w:val="00663443"/>
    <w:rsid w:val="00677D11"/>
    <w:rsid w:val="0068107A"/>
    <w:rsid w:val="0068176A"/>
    <w:rsid w:val="006819DD"/>
    <w:rsid w:val="00682761"/>
    <w:rsid w:val="00682B4F"/>
    <w:rsid w:val="00685F03"/>
    <w:rsid w:val="00691963"/>
    <w:rsid w:val="006A2DC3"/>
    <w:rsid w:val="006A60B6"/>
    <w:rsid w:val="006B2D18"/>
    <w:rsid w:val="006B50E0"/>
    <w:rsid w:val="006B60E5"/>
    <w:rsid w:val="006C02C3"/>
    <w:rsid w:val="006C2A41"/>
    <w:rsid w:val="006C3C66"/>
    <w:rsid w:val="006D238E"/>
    <w:rsid w:val="006D5EF7"/>
    <w:rsid w:val="006D6913"/>
    <w:rsid w:val="006E22D7"/>
    <w:rsid w:val="006E5A9E"/>
    <w:rsid w:val="006F2C23"/>
    <w:rsid w:val="006F2FBB"/>
    <w:rsid w:val="00706EEA"/>
    <w:rsid w:val="007076E7"/>
    <w:rsid w:val="007106B8"/>
    <w:rsid w:val="00710B03"/>
    <w:rsid w:val="00715914"/>
    <w:rsid w:val="00717884"/>
    <w:rsid w:val="007210EC"/>
    <w:rsid w:val="00730EB1"/>
    <w:rsid w:val="0073149F"/>
    <w:rsid w:val="00731DAF"/>
    <w:rsid w:val="00735A35"/>
    <w:rsid w:val="007376D1"/>
    <w:rsid w:val="00744C3D"/>
    <w:rsid w:val="00746B5F"/>
    <w:rsid w:val="00746CCC"/>
    <w:rsid w:val="00755546"/>
    <w:rsid w:val="007563AB"/>
    <w:rsid w:val="00757587"/>
    <w:rsid w:val="00763149"/>
    <w:rsid w:val="0076315E"/>
    <w:rsid w:val="00764ECB"/>
    <w:rsid w:val="00773BDA"/>
    <w:rsid w:val="00773E5D"/>
    <w:rsid w:val="007742F9"/>
    <w:rsid w:val="00775A06"/>
    <w:rsid w:val="00776FED"/>
    <w:rsid w:val="00782209"/>
    <w:rsid w:val="007838F3"/>
    <w:rsid w:val="00785ADE"/>
    <w:rsid w:val="00790D77"/>
    <w:rsid w:val="00790DBF"/>
    <w:rsid w:val="007A0E9A"/>
    <w:rsid w:val="007A3D39"/>
    <w:rsid w:val="007A610F"/>
    <w:rsid w:val="007A6A61"/>
    <w:rsid w:val="007B12C1"/>
    <w:rsid w:val="007B274F"/>
    <w:rsid w:val="007B2838"/>
    <w:rsid w:val="007B56C0"/>
    <w:rsid w:val="007C10D9"/>
    <w:rsid w:val="007C7A64"/>
    <w:rsid w:val="007D40BA"/>
    <w:rsid w:val="007D5BA2"/>
    <w:rsid w:val="007D6AE7"/>
    <w:rsid w:val="007E0D10"/>
    <w:rsid w:val="007E5560"/>
    <w:rsid w:val="007F1915"/>
    <w:rsid w:val="00821654"/>
    <w:rsid w:val="00822D7E"/>
    <w:rsid w:val="00823611"/>
    <w:rsid w:val="00825553"/>
    <w:rsid w:val="00832CF2"/>
    <w:rsid w:val="00842FAF"/>
    <w:rsid w:val="008432A6"/>
    <w:rsid w:val="00846DE8"/>
    <w:rsid w:val="00850C30"/>
    <w:rsid w:val="00854C14"/>
    <w:rsid w:val="00854F16"/>
    <w:rsid w:val="008577F9"/>
    <w:rsid w:val="00860B08"/>
    <w:rsid w:val="00861747"/>
    <w:rsid w:val="00863064"/>
    <w:rsid w:val="00866940"/>
    <w:rsid w:val="00871282"/>
    <w:rsid w:val="0087400B"/>
    <w:rsid w:val="00875AB7"/>
    <w:rsid w:val="00887054"/>
    <w:rsid w:val="00892B39"/>
    <w:rsid w:val="00892C24"/>
    <w:rsid w:val="00893CF6"/>
    <w:rsid w:val="00895846"/>
    <w:rsid w:val="008964FA"/>
    <w:rsid w:val="008B09C9"/>
    <w:rsid w:val="008B0C9B"/>
    <w:rsid w:val="008B267A"/>
    <w:rsid w:val="008B269A"/>
    <w:rsid w:val="008B6ACB"/>
    <w:rsid w:val="008C2D4C"/>
    <w:rsid w:val="008C6DC9"/>
    <w:rsid w:val="008C6FAD"/>
    <w:rsid w:val="008D2EAC"/>
    <w:rsid w:val="008D623F"/>
    <w:rsid w:val="008D6B59"/>
    <w:rsid w:val="008E5B6D"/>
    <w:rsid w:val="008F212B"/>
    <w:rsid w:val="008F46D4"/>
    <w:rsid w:val="008F48EB"/>
    <w:rsid w:val="009013EC"/>
    <w:rsid w:val="00903917"/>
    <w:rsid w:val="00907AC8"/>
    <w:rsid w:val="009107EF"/>
    <w:rsid w:val="00912F9D"/>
    <w:rsid w:val="009131F5"/>
    <w:rsid w:val="00917567"/>
    <w:rsid w:val="0092050F"/>
    <w:rsid w:val="00923745"/>
    <w:rsid w:val="00927413"/>
    <w:rsid w:val="00931C62"/>
    <w:rsid w:val="00934B24"/>
    <w:rsid w:val="009423B5"/>
    <w:rsid w:val="009438D7"/>
    <w:rsid w:val="009452D1"/>
    <w:rsid w:val="00952FB7"/>
    <w:rsid w:val="00964CEE"/>
    <w:rsid w:val="009709BE"/>
    <w:rsid w:val="00975F7C"/>
    <w:rsid w:val="009769C3"/>
    <w:rsid w:val="009769D2"/>
    <w:rsid w:val="00982616"/>
    <w:rsid w:val="009903CC"/>
    <w:rsid w:val="00991271"/>
    <w:rsid w:val="009977EB"/>
    <w:rsid w:val="009A1038"/>
    <w:rsid w:val="009B3045"/>
    <w:rsid w:val="009B567A"/>
    <w:rsid w:val="009B5B51"/>
    <w:rsid w:val="009C525B"/>
    <w:rsid w:val="009C5D94"/>
    <w:rsid w:val="009D1750"/>
    <w:rsid w:val="009D1EC3"/>
    <w:rsid w:val="009D272A"/>
    <w:rsid w:val="009E1ABB"/>
    <w:rsid w:val="009E1EF6"/>
    <w:rsid w:val="009E363D"/>
    <w:rsid w:val="009F2ACB"/>
    <w:rsid w:val="009F33CB"/>
    <w:rsid w:val="009F3545"/>
    <w:rsid w:val="009F7866"/>
    <w:rsid w:val="00A00A9E"/>
    <w:rsid w:val="00A025AE"/>
    <w:rsid w:val="00A2048A"/>
    <w:rsid w:val="00A24D68"/>
    <w:rsid w:val="00A32DEF"/>
    <w:rsid w:val="00A34AEE"/>
    <w:rsid w:val="00A36B3A"/>
    <w:rsid w:val="00A3712F"/>
    <w:rsid w:val="00A41CA8"/>
    <w:rsid w:val="00A464D6"/>
    <w:rsid w:val="00A56C08"/>
    <w:rsid w:val="00A63724"/>
    <w:rsid w:val="00A64B88"/>
    <w:rsid w:val="00A6577C"/>
    <w:rsid w:val="00A6700E"/>
    <w:rsid w:val="00A71027"/>
    <w:rsid w:val="00A86E9C"/>
    <w:rsid w:val="00A95D06"/>
    <w:rsid w:val="00A96FC0"/>
    <w:rsid w:val="00A96FCA"/>
    <w:rsid w:val="00A973E8"/>
    <w:rsid w:val="00AA4F6A"/>
    <w:rsid w:val="00AA5E80"/>
    <w:rsid w:val="00AA72CA"/>
    <w:rsid w:val="00AA7C7C"/>
    <w:rsid w:val="00AA7E29"/>
    <w:rsid w:val="00AB6EC1"/>
    <w:rsid w:val="00AC21C3"/>
    <w:rsid w:val="00AC3B39"/>
    <w:rsid w:val="00AC65A8"/>
    <w:rsid w:val="00AC79B3"/>
    <w:rsid w:val="00AD3D4B"/>
    <w:rsid w:val="00AE180E"/>
    <w:rsid w:val="00AE1D4E"/>
    <w:rsid w:val="00AE2383"/>
    <w:rsid w:val="00AE3B97"/>
    <w:rsid w:val="00AE3FAE"/>
    <w:rsid w:val="00AE43CC"/>
    <w:rsid w:val="00AE7764"/>
    <w:rsid w:val="00B06AFB"/>
    <w:rsid w:val="00B300D3"/>
    <w:rsid w:val="00B32C62"/>
    <w:rsid w:val="00B36010"/>
    <w:rsid w:val="00B403D3"/>
    <w:rsid w:val="00B43A35"/>
    <w:rsid w:val="00B45460"/>
    <w:rsid w:val="00B53028"/>
    <w:rsid w:val="00B619A3"/>
    <w:rsid w:val="00B6383A"/>
    <w:rsid w:val="00B656EC"/>
    <w:rsid w:val="00B713B6"/>
    <w:rsid w:val="00B71418"/>
    <w:rsid w:val="00B72AB2"/>
    <w:rsid w:val="00B74496"/>
    <w:rsid w:val="00B90F4C"/>
    <w:rsid w:val="00B9302D"/>
    <w:rsid w:val="00B97EFC"/>
    <w:rsid w:val="00BA5281"/>
    <w:rsid w:val="00BB1C01"/>
    <w:rsid w:val="00BB7DC7"/>
    <w:rsid w:val="00BC47D0"/>
    <w:rsid w:val="00BC54E8"/>
    <w:rsid w:val="00BD185E"/>
    <w:rsid w:val="00BD22C5"/>
    <w:rsid w:val="00BD3508"/>
    <w:rsid w:val="00BD5EEB"/>
    <w:rsid w:val="00BE1A6E"/>
    <w:rsid w:val="00BE1C79"/>
    <w:rsid w:val="00BF0407"/>
    <w:rsid w:val="00BF3BCF"/>
    <w:rsid w:val="00C115EC"/>
    <w:rsid w:val="00C12E4A"/>
    <w:rsid w:val="00C15B54"/>
    <w:rsid w:val="00C15BB4"/>
    <w:rsid w:val="00C16F92"/>
    <w:rsid w:val="00C20148"/>
    <w:rsid w:val="00C2340E"/>
    <w:rsid w:val="00C239F9"/>
    <w:rsid w:val="00C25101"/>
    <w:rsid w:val="00C2728F"/>
    <w:rsid w:val="00C31693"/>
    <w:rsid w:val="00C336E9"/>
    <w:rsid w:val="00C35DDB"/>
    <w:rsid w:val="00C416F1"/>
    <w:rsid w:val="00C43207"/>
    <w:rsid w:val="00C43545"/>
    <w:rsid w:val="00C50512"/>
    <w:rsid w:val="00C520B3"/>
    <w:rsid w:val="00C664C7"/>
    <w:rsid w:val="00C70253"/>
    <w:rsid w:val="00C715B0"/>
    <w:rsid w:val="00C7181E"/>
    <w:rsid w:val="00C72ADF"/>
    <w:rsid w:val="00C72E01"/>
    <w:rsid w:val="00C749B3"/>
    <w:rsid w:val="00C828B4"/>
    <w:rsid w:val="00C9483D"/>
    <w:rsid w:val="00C94B19"/>
    <w:rsid w:val="00CA188C"/>
    <w:rsid w:val="00CA383D"/>
    <w:rsid w:val="00CB346C"/>
    <w:rsid w:val="00CB4966"/>
    <w:rsid w:val="00CC4823"/>
    <w:rsid w:val="00CD37E8"/>
    <w:rsid w:val="00CD4BE7"/>
    <w:rsid w:val="00CD576B"/>
    <w:rsid w:val="00CE35A9"/>
    <w:rsid w:val="00CE41A8"/>
    <w:rsid w:val="00CE5EC3"/>
    <w:rsid w:val="00CE76F5"/>
    <w:rsid w:val="00CE7F6F"/>
    <w:rsid w:val="00D01BEE"/>
    <w:rsid w:val="00D0457B"/>
    <w:rsid w:val="00D07FDB"/>
    <w:rsid w:val="00D13697"/>
    <w:rsid w:val="00D14962"/>
    <w:rsid w:val="00D22FB6"/>
    <w:rsid w:val="00D35EE0"/>
    <w:rsid w:val="00D42295"/>
    <w:rsid w:val="00D4603F"/>
    <w:rsid w:val="00D541E4"/>
    <w:rsid w:val="00D61911"/>
    <w:rsid w:val="00D62815"/>
    <w:rsid w:val="00D65363"/>
    <w:rsid w:val="00D669D3"/>
    <w:rsid w:val="00D7026B"/>
    <w:rsid w:val="00D75A5A"/>
    <w:rsid w:val="00D87C77"/>
    <w:rsid w:val="00D95779"/>
    <w:rsid w:val="00DA13B5"/>
    <w:rsid w:val="00DA373D"/>
    <w:rsid w:val="00DB0A99"/>
    <w:rsid w:val="00DC3A94"/>
    <w:rsid w:val="00DE25B6"/>
    <w:rsid w:val="00DE2F44"/>
    <w:rsid w:val="00DE4531"/>
    <w:rsid w:val="00DE670D"/>
    <w:rsid w:val="00DE7F2C"/>
    <w:rsid w:val="00DF021E"/>
    <w:rsid w:val="00E030E2"/>
    <w:rsid w:val="00E059CD"/>
    <w:rsid w:val="00E05DA0"/>
    <w:rsid w:val="00E247E6"/>
    <w:rsid w:val="00E279EF"/>
    <w:rsid w:val="00E31801"/>
    <w:rsid w:val="00E41632"/>
    <w:rsid w:val="00E55DC8"/>
    <w:rsid w:val="00E65641"/>
    <w:rsid w:val="00E72199"/>
    <w:rsid w:val="00E72B4E"/>
    <w:rsid w:val="00E72CDD"/>
    <w:rsid w:val="00E7672E"/>
    <w:rsid w:val="00E77E0F"/>
    <w:rsid w:val="00E826E0"/>
    <w:rsid w:val="00E82B35"/>
    <w:rsid w:val="00E83B69"/>
    <w:rsid w:val="00E92CF4"/>
    <w:rsid w:val="00E93639"/>
    <w:rsid w:val="00E9387F"/>
    <w:rsid w:val="00E93CC1"/>
    <w:rsid w:val="00E9617B"/>
    <w:rsid w:val="00EA1819"/>
    <w:rsid w:val="00EA2221"/>
    <w:rsid w:val="00EA31AC"/>
    <w:rsid w:val="00EA3FBC"/>
    <w:rsid w:val="00EA5788"/>
    <w:rsid w:val="00EA7AB8"/>
    <w:rsid w:val="00EB0A5F"/>
    <w:rsid w:val="00EB26D6"/>
    <w:rsid w:val="00EC3398"/>
    <w:rsid w:val="00ED1BF4"/>
    <w:rsid w:val="00ED62F7"/>
    <w:rsid w:val="00EE0822"/>
    <w:rsid w:val="00EE39C9"/>
    <w:rsid w:val="00EF1A41"/>
    <w:rsid w:val="00EF2B03"/>
    <w:rsid w:val="00EF3DF3"/>
    <w:rsid w:val="00EF7B39"/>
    <w:rsid w:val="00F0345D"/>
    <w:rsid w:val="00F036F0"/>
    <w:rsid w:val="00F12267"/>
    <w:rsid w:val="00F2025C"/>
    <w:rsid w:val="00F245F5"/>
    <w:rsid w:val="00F26BC8"/>
    <w:rsid w:val="00F305F1"/>
    <w:rsid w:val="00F513E4"/>
    <w:rsid w:val="00F54534"/>
    <w:rsid w:val="00F56D95"/>
    <w:rsid w:val="00F57D70"/>
    <w:rsid w:val="00F64B8A"/>
    <w:rsid w:val="00F71AB0"/>
    <w:rsid w:val="00F75FC9"/>
    <w:rsid w:val="00F7630D"/>
    <w:rsid w:val="00F76701"/>
    <w:rsid w:val="00F77C2C"/>
    <w:rsid w:val="00F810FF"/>
    <w:rsid w:val="00F8152C"/>
    <w:rsid w:val="00F83068"/>
    <w:rsid w:val="00F8788F"/>
    <w:rsid w:val="00F924D2"/>
    <w:rsid w:val="00F940F1"/>
    <w:rsid w:val="00F9418C"/>
    <w:rsid w:val="00F96826"/>
    <w:rsid w:val="00F96E44"/>
    <w:rsid w:val="00FA0115"/>
    <w:rsid w:val="00FB4ECF"/>
    <w:rsid w:val="00FB7917"/>
    <w:rsid w:val="00FC65C0"/>
    <w:rsid w:val="00FC6D2E"/>
    <w:rsid w:val="00FC6F70"/>
    <w:rsid w:val="00FC7719"/>
    <w:rsid w:val="00FD70E4"/>
    <w:rsid w:val="00FD7671"/>
    <w:rsid w:val="00FE2472"/>
    <w:rsid w:val="00FE2797"/>
    <w:rsid w:val="00FE56D9"/>
    <w:rsid w:val="00FF123F"/>
    <w:rsid w:val="00FF34E0"/>
    <w:rsid w:val="00FF41C8"/>
    <w:rsid w:val="00FF43FB"/>
    <w:rsid w:val="00FF46A7"/>
    <w:rsid w:val="00FF6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B83D"/>
  <w15:chartTrackingRefBased/>
  <w15:docId w15:val="{20A208EB-9239-4405-9F47-B56ECF66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01DA"/>
    <w:pPr>
      <w:ind w:left="720"/>
      <w:contextualSpacing/>
    </w:pPr>
  </w:style>
  <w:style w:type="paragraph" w:customStyle="1" w:styleId="trt0xe">
    <w:name w:val="trt0xe"/>
    <w:basedOn w:val="Normal"/>
    <w:rsid w:val="00907AC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rmalWeb">
    <w:name w:val="Normal (Web)"/>
    <w:basedOn w:val="Normal"/>
    <w:uiPriority w:val="99"/>
    <w:unhideWhenUsed/>
    <w:rsid w:val="000714F7"/>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75662">
      <w:bodyDiv w:val="1"/>
      <w:marLeft w:val="0"/>
      <w:marRight w:val="0"/>
      <w:marTop w:val="0"/>
      <w:marBottom w:val="0"/>
      <w:divBdr>
        <w:top w:val="none" w:sz="0" w:space="0" w:color="auto"/>
        <w:left w:val="none" w:sz="0" w:space="0" w:color="auto"/>
        <w:bottom w:val="none" w:sz="0" w:space="0" w:color="auto"/>
        <w:right w:val="none" w:sz="0" w:space="0" w:color="auto"/>
      </w:divBdr>
    </w:div>
    <w:div w:id="207642785">
      <w:bodyDiv w:val="1"/>
      <w:marLeft w:val="0"/>
      <w:marRight w:val="0"/>
      <w:marTop w:val="0"/>
      <w:marBottom w:val="0"/>
      <w:divBdr>
        <w:top w:val="none" w:sz="0" w:space="0" w:color="auto"/>
        <w:left w:val="none" w:sz="0" w:space="0" w:color="auto"/>
        <w:bottom w:val="none" w:sz="0" w:space="0" w:color="auto"/>
        <w:right w:val="none" w:sz="0" w:space="0" w:color="auto"/>
      </w:divBdr>
    </w:div>
    <w:div w:id="210919738">
      <w:bodyDiv w:val="1"/>
      <w:marLeft w:val="0"/>
      <w:marRight w:val="0"/>
      <w:marTop w:val="0"/>
      <w:marBottom w:val="0"/>
      <w:divBdr>
        <w:top w:val="none" w:sz="0" w:space="0" w:color="auto"/>
        <w:left w:val="none" w:sz="0" w:space="0" w:color="auto"/>
        <w:bottom w:val="none" w:sz="0" w:space="0" w:color="auto"/>
        <w:right w:val="none" w:sz="0" w:space="0" w:color="auto"/>
      </w:divBdr>
    </w:div>
    <w:div w:id="421532495">
      <w:bodyDiv w:val="1"/>
      <w:marLeft w:val="0"/>
      <w:marRight w:val="0"/>
      <w:marTop w:val="0"/>
      <w:marBottom w:val="0"/>
      <w:divBdr>
        <w:top w:val="none" w:sz="0" w:space="0" w:color="auto"/>
        <w:left w:val="none" w:sz="0" w:space="0" w:color="auto"/>
        <w:bottom w:val="none" w:sz="0" w:space="0" w:color="auto"/>
        <w:right w:val="none" w:sz="0" w:space="0" w:color="auto"/>
      </w:divBdr>
    </w:div>
    <w:div w:id="712116582">
      <w:bodyDiv w:val="1"/>
      <w:marLeft w:val="0"/>
      <w:marRight w:val="0"/>
      <w:marTop w:val="0"/>
      <w:marBottom w:val="0"/>
      <w:divBdr>
        <w:top w:val="none" w:sz="0" w:space="0" w:color="auto"/>
        <w:left w:val="none" w:sz="0" w:space="0" w:color="auto"/>
        <w:bottom w:val="none" w:sz="0" w:space="0" w:color="auto"/>
        <w:right w:val="none" w:sz="0" w:space="0" w:color="auto"/>
      </w:divBdr>
      <w:divsChild>
        <w:div w:id="919830506">
          <w:marLeft w:val="0"/>
          <w:marRight w:val="0"/>
          <w:marTop w:val="0"/>
          <w:marBottom w:val="0"/>
          <w:divBdr>
            <w:top w:val="none" w:sz="0" w:space="0" w:color="auto"/>
            <w:left w:val="none" w:sz="0" w:space="0" w:color="auto"/>
            <w:bottom w:val="none" w:sz="0" w:space="0" w:color="auto"/>
            <w:right w:val="none" w:sz="0" w:space="0" w:color="auto"/>
          </w:divBdr>
          <w:divsChild>
            <w:div w:id="1284582821">
              <w:marLeft w:val="0"/>
              <w:marRight w:val="0"/>
              <w:marTop w:val="0"/>
              <w:marBottom w:val="240"/>
              <w:divBdr>
                <w:top w:val="single" w:sz="36" w:space="14" w:color="E63228"/>
                <w:left w:val="none" w:sz="0" w:space="0" w:color="auto"/>
                <w:bottom w:val="none" w:sz="0" w:space="0" w:color="auto"/>
                <w:right w:val="none" w:sz="0" w:space="0" w:color="auto"/>
              </w:divBdr>
            </w:div>
          </w:divsChild>
        </w:div>
        <w:div w:id="88355431">
          <w:marLeft w:val="0"/>
          <w:marRight w:val="0"/>
          <w:marTop w:val="0"/>
          <w:marBottom w:val="0"/>
          <w:divBdr>
            <w:top w:val="none" w:sz="0" w:space="0" w:color="auto"/>
            <w:left w:val="none" w:sz="0" w:space="0" w:color="auto"/>
            <w:bottom w:val="none" w:sz="0" w:space="0" w:color="auto"/>
            <w:right w:val="none" w:sz="0" w:space="0" w:color="auto"/>
          </w:divBdr>
          <w:divsChild>
            <w:div w:id="1537620809">
              <w:marLeft w:val="0"/>
              <w:marRight w:val="0"/>
              <w:marTop w:val="0"/>
              <w:marBottom w:val="240"/>
              <w:divBdr>
                <w:top w:val="single" w:sz="36" w:space="14" w:color="E63228"/>
                <w:left w:val="none" w:sz="0" w:space="0" w:color="auto"/>
                <w:bottom w:val="none" w:sz="0" w:space="0" w:color="auto"/>
                <w:right w:val="none" w:sz="0" w:space="0" w:color="auto"/>
              </w:divBdr>
            </w:div>
          </w:divsChild>
        </w:div>
      </w:divsChild>
    </w:div>
    <w:div w:id="839588546">
      <w:bodyDiv w:val="1"/>
      <w:marLeft w:val="0"/>
      <w:marRight w:val="0"/>
      <w:marTop w:val="0"/>
      <w:marBottom w:val="0"/>
      <w:divBdr>
        <w:top w:val="none" w:sz="0" w:space="0" w:color="auto"/>
        <w:left w:val="none" w:sz="0" w:space="0" w:color="auto"/>
        <w:bottom w:val="none" w:sz="0" w:space="0" w:color="auto"/>
        <w:right w:val="none" w:sz="0" w:space="0" w:color="auto"/>
      </w:divBdr>
      <w:divsChild>
        <w:div w:id="22706739">
          <w:marLeft w:val="994"/>
          <w:marRight w:val="0"/>
          <w:marTop w:val="0"/>
          <w:marBottom w:val="0"/>
          <w:divBdr>
            <w:top w:val="none" w:sz="0" w:space="0" w:color="auto"/>
            <w:left w:val="none" w:sz="0" w:space="0" w:color="auto"/>
            <w:bottom w:val="none" w:sz="0" w:space="0" w:color="auto"/>
            <w:right w:val="none" w:sz="0" w:space="0" w:color="auto"/>
          </w:divBdr>
        </w:div>
        <w:div w:id="780684082">
          <w:marLeft w:val="994"/>
          <w:marRight w:val="0"/>
          <w:marTop w:val="0"/>
          <w:marBottom w:val="0"/>
          <w:divBdr>
            <w:top w:val="none" w:sz="0" w:space="0" w:color="auto"/>
            <w:left w:val="none" w:sz="0" w:space="0" w:color="auto"/>
            <w:bottom w:val="none" w:sz="0" w:space="0" w:color="auto"/>
            <w:right w:val="none" w:sz="0" w:space="0" w:color="auto"/>
          </w:divBdr>
        </w:div>
        <w:div w:id="1234389213">
          <w:marLeft w:val="994"/>
          <w:marRight w:val="0"/>
          <w:marTop w:val="0"/>
          <w:marBottom w:val="0"/>
          <w:divBdr>
            <w:top w:val="none" w:sz="0" w:space="0" w:color="auto"/>
            <w:left w:val="none" w:sz="0" w:space="0" w:color="auto"/>
            <w:bottom w:val="none" w:sz="0" w:space="0" w:color="auto"/>
            <w:right w:val="none" w:sz="0" w:space="0" w:color="auto"/>
          </w:divBdr>
        </w:div>
        <w:div w:id="42019950">
          <w:marLeft w:val="994"/>
          <w:marRight w:val="0"/>
          <w:marTop w:val="0"/>
          <w:marBottom w:val="0"/>
          <w:divBdr>
            <w:top w:val="none" w:sz="0" w:space="0" w:color="auto"/>
            <w:left w:val="none" w:sz="0" w:space="0" w:color="auto"/>
            <w:bottom w:val="none" w:sz="0" w:space="0" w:color="auto"/>
            <w:right w:val="none" w:sz="0" w:space="0" w:color="auto"/>
          </w:divBdr>
        </w:div>
        <w:div w:id="1628970601">
          <w:marLeft w:val="994"/>
          <w:marRight w:val="0"/>
          <w:marTop w:val="0"/>
          <w:marBottom w:val="0"/>
          <w:divBdr>
            <w:top w:val="none" w:sz="0" w:space="0" w:color="auto"/>
            <w:left w:val="none" w:sz="0" w:space="0" w:color="auto"/>
            <w:bottom w:val="none" w:sz="0" w:space="0" w:color="auto"/>
            <w:right w:val="none" w:sz="0" w:space="0" w:color="auto"/>
          </w:divBdr>
        </w:div>
        <w:div w:id="430442968">
          <w:marLeft w:val="994"/>
          <w:marRight w:val="0"/>
          <w:marTop w:val="0"/>
          <w:marBottom w:val="0"/>
          <w:divBdr>
            <w:top w:val="none" w:sz="0" w:space="0" w:color="auto"/>
            <w:left w:val="none" w:sz="0" w:space="0" w:color="auto"/>
            <w:bottom w:val="none" w:sz="0" w:space="0" w:color="auto"/>
            <w:right w:val="none" w:sz="0" w:space="0" w:color="auto"/>
          </w:divBdr>
        </w:div>
      </w:divsChild>
    </w:div>
    <w:div w:id="989866597">
      <w:bodyDiv w:val="1"/>
      <w:marLeft w:val="0"/>
      <w:marRight w:val="0"/>
      <w:marTop w:val="0"/>
      <w:marBottom w:val="0"/>
      <w:divBdr>
        <w:top w:val="none" w:sz="0" w:space="0" w:color="auto"/>
        <w:left w:val="none" w:sz="0" w:space="0" w:color="auto"/>
        <w:bottom w:val="none" w:sz="0" w:space="0" w:color="auto"/>
        <w:right w:val="none" w:sz="0" w:space="0" w:color="auto"/>
      </w:divBdr>
    </w:div>
    <w:div w:id="1178082677">
      <w:bodyDiv w:val="1"/>
      <w:marLeft w:val="0"/>
      <w:marRight w:val="0"/>
      <w:marTop w:val="0"/>
      <w:marBottom w:val="0"/>
      <w:divBdr>
        <w:top w:val="none" w:sz="0" w:space="0" w:color="auto"/>
        <w:left w:val="none" w:sz="0" w:space="0" w:color="auto"/>
        <w:bottom w:val="none" w:sz="0" w:space="0" w:color="auto"/>
        <w:right w:val="none" w:sz="0" w:space="0" w:color="auto"/>
      </w:divBdr>
    </w:div>
    <w:div w:id="1450733894">
      <w:bodyDiv w:val="1"/>
      <w:marLeft w:val="0"/>
      <w:marRight w:val="0"/>
      <w:marTop w:val="0"/>
      <w:marBottom w:val="0"/>
      <w:divBdr>
        <w:top w:val="none" w:sz="0" w:space="0" w:color="auto"/>
        <w:left w:val="none" w:sz="0" w:space="0" w:color="auto"/>
        <w:bottom w:val="none" w:sz="0" w:space="0" w:color="auto"/>
        <w:right w:val="none" w:sz="0" w:space="0" w:color="auto"/>
      </w:divBdr>
    </w:div>
    <w:div w:id="1500119715">
      <w:bodyDiv w:val="1"/>
      <w:marLeft w:val="0"/>
      <w:marRight w:val="0"/>
      <w:marTop w:val="0"/>
      <w:marBottom w:val="0"/>
      <w:divBdr>
        <w:top w:val="none" w:sz="0" w:space="0" w:color="auto"/>
        <w:left w:val="none" w:sz="0" w:space="0" w:color="auto"/>
        <w:bottom w:val="none" w:sz="0" w:space="0" w:color="auto"/>
        <w:right w:val="none" w:sz="0" w:space="0" w:color="auto"/>
      </w:divBdr>
    </w:div>
    <w:div w:id="1572543024">
      <w:bodyDiv w:val="1"/>
      <w:marLeft w:val="0"/>
      <w:marRight w:val="0"/>
      <w:marTop w:val="0"/>
      <w:marBottom w:val="0"/>
      <w:divBdr>
        <w:top w:val="none" w:sz="0" w:space="0" w:color="auto"/>
        <w:left w:val="none" w:sz="0" w:space="0" w:color="auto"/>
        <w:bottom w:val="none" w:sz="0" w:space="0" w:color="auto"/>
        <w:right w:val="none" w:sz="0" w:space="0" w:color="auto"/>
      </w:divBdr>
      <w:divsChild>
        <w:div w:id="2033607259">
          <w:marLeft w:val="274"/>
          <w:marRight w:val="0"/>
          <w:marTop w:val="0"/>
          <w:marBottom w:val="0"/>
          <w:divBdr>
            <w:top w:val="none" w:sz="0" w:space="0" w:color="auto"/>
            <w:left w:val="none" w:sz="0" w:space="0" w:color="auto"/>
            <w:bottom w:val="none" w:sz="0" w:space="0" w:color="auto"/>
            <w:right w:val="none" w:sz="0" w:space="0" w:color="auto"/>
          </w:divBdr>
        </w:div>
      </w:divsChild>
    </w:div>
    <w:div w:id="1870725643">
      <w:bodyDiv w:val="1"/>
      <w:marLeft w:val="0"/>
      <w:marRight w:val="0"/>
      <w:marTop w:val="0"/>
      <w:marBottom w:val="0"/>
      <w:divBdr>
        <w:top w:val="none" w:sz="0" w:space="0" w:color="auto"/>
        <w:left w:val="none" w:sz="0" w:space="0" w:color="auto"/>
        <w:bottom w:val="none" w:sz="0" w:space="0" w:color="auto"/>
        <w:right w:val="none" w:sz="0" w:space="0" w:color="auto"/>
      </w:divBdr>
    </w:div>
    <w:div w:id="209709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TotalTime>
  <Pages>2</Pages>
  <Words>524</Words>
  <Characters>2884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Maameri, Samir</dc:creator>
  <cp:keywords/>
  <dc:description/>
  <cp:lastModifiedBy>Garet, Carole</cp:lastModifiedBy>
  <cp:revision>66</cp:revision>
  <cp:lastPrinted>2023-10-09T15:42:00Z</cp:lastPrinted>
  <dcterms:created xsi:type="dcterms:W3CDTF">2024-01-30T09:34:00Z</dcterms:created>
  <dcterms:modified xsi:type="dcterms:W3CDTF">2024-04-08T13:27:00Z</dcterms:modified>
</cp:coreProperties>
</file>