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DBAF" w14:textId="77777777" w:rsidR="002C18A5" w:rsidRPr="00C72A40" w:rsidRDefault="002C18A5" w:rsidP="00C95BCB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  <w:highlight w:val="yellow"/>
          <w:u w:val="single"/>
          <w:lang w:val="en-US"/>
        </w:rPr>
      </w:pPr>
    </w:p>
    <w:p w14:paraId="0067D2EF" w14:textId="2C75B939" w:rsidR="007B312E" w:rsidRPr="00C72A40" w:rsidRDefault="00195B6B" w:rsidP="007B312E">
      <w:pPr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  <w:highlight w:val="yellow"/>
          <w:u w:val="single"/>
          <w:lang w:val="en-US"/>
        </w:rPr>
      </w:pPr>
      <w:r>
        <w:rPr>
          <w:rFonts w:asciiTheme="majorHAnsi" w:hAnsiTheme="majorHAnsi" w:cstheme="majorHAnsi"/>
          <w:b/>
          <w:bCs/>
          <w:color w:val="002060"/>
          <w:sz w:val="28"/>
          <w:szCs w:val="28"/>
          <w:highlight w:val="yellow"/>
          <w:u w:val="single"/>
          <w:lang w:val="en-US"/>
        </w:rPr>
        <w:t>C</w:t>
      </w:r>
      <w:r w:rsidR="007B312E">
        <w:rPr>
          <w:rFonts w:asciiTheme="majorHAnsi" w:hAnsiTheme="majorHAnsi" w:cstheme="majorHAnsi"/>
          <w:b/>
          <w:bCs/>
          <w:color w:val="002060"/>
          <w:sz w:val="28"/>
          <w:szCs w:val="28"/>
          <w:highlight w:val="yellow"/>
          <w:u w:val="single"/>
          <w:lang w:val="en-US"/>
        </w:rPr>
        <w:t xml:space="preserve">ustoms Brokerage </w:t>
      </w:r>
      <w:r w:rsidR="002415B6">
        <w:rPr>
          <w:rFonts w:asciiTheme="majorHAnsi" w:hAnsiTheme="majorHAnsi" w:cstheme="majorHAnsi"/>
          <w:b/>
          <w:bCs/>
          <w:color w:val="002060"/>
          <w:sz w:val="28"/>
          <w:szCs w:val="28"/>
          <w:highlight w:val="yellow"/>
          <w:u w:val="single"/>
          <w:lang w:val="en-US"/>
        </w:rPr>
        <w:t>Solution</w:t>
      </w:r>
      <w:r w:rsidR="00C72A40" w:rsidRPr="00C72A40">
        <w:rPr>
          <w:rFonts w:asciiTheme="majorHAnsi" w:hAnsiTheme="majorHAnsi" w:cstheme="majorHAnsi"/>
          <w:b/>
          <w:bCs/>
          <w:color w:val="002060"/>
          <w:sz w:val="28"/>
          <w:szCs w:val="28"/>
          <w:highlight w:val="yellow"/>
          <w:u w:val="single"/>
          <w:lang w:val="en-US"/>
        </w:rPr>
        <w:t xml:space="preserve">s - </w:t>
      </w:r>
      <w:r w:rsidR="00C72A40">
        <w:rPr>
          <w:rFonts w:asciiTheme="majorHAnsi" w:hAnsiTheme="majorHAnsi" w:cstheme="majorHAnsi"/>
          <w:b/>
          <w:bCs/>
          <w:color w:val="002060"/>
          <w:sz w:val="28"/>
          <w:szCs w:val="28"/>
          <w:highlight w:val="yellow"/>
          <w:u w:val="single"/>
          <w:lang w:val="en-US"/>
        </w:rPr>
        <w:t>Sales assistant</w:t>
      </w:r>
    </w:p>
    <w:p w14:paraId="32D342BA" w14:textId="77777777" w:rsidR="004479ED" w:rsidRDefault="004479ED" w:rsidP="004479ED">
      <w:pPr>
        <w:rPr>
          <w:rFonts w:asciiTheme="majorHAnsi" w:hAnsiTheme="majorHAnsi" w:cstheme="majorHAnsi"/>
          <w:color w:val="002060"/>
          <w:lang w:val="en-US"/>
        </w:rPr>
      </w:pPr>
    </w:p>
    <w:p w14:paraId="4A2CDA58" w14:textId="77777777" w:rsidR="007B312E" w:rsidRPr="002C18A5" w:rsidRDefault="007B312E" w:rsidP="004479ED">
      <w:pPr>
        <w:rPr>
          <w:rFonts w:asciiTheme="majorHAnsi" w:hAnsiTheme="majorHAnsi" w:cstheme="majorHAnsi"/>
          <w:color w:val="002060"/>
          <w:lang w:val="en-US"/>
        </w:rPr>
      </w:pPr>
    </w:p>
    <w:p w14:paraId="37D8CDCA" w14:textId="305C84FA" w:rsidR="008A3918" w:rsidRDefault="007B312E" w:rsidP="007B312E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</w:pPr>
      <w:bookmarkStart w:id="0" w:name="_Hlk131500702"/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The GEODIS Freight Forwarding Line of Business is composed of </w:t>
      </w:r>
      <w:r w:rsidR="00192D13"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>solutions</w:t>
      </w:r>
      <w:r w:rsidR="002415B6">
        <w:rPr>
          <w:rFonts w:asciiTheme="majorHAnsi" w:eastAsiaTheme="minorEastAsia" w:hAnsiTheme="majorHAnsi" w:cstheme="majorHAnsi"/>
          <w:b/>
          <w:bCs/>
          <w:color w:val="002060"/>
          <w:kern w:val="24"/>
          <w:sz w:val="24"/>
          <w:szCs w:val="24"/>
          <w:lang w:val="en-US"/>
        </w:rPr>
        <w:t xml:space="preserve"> </w:t>
      </w: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such as Air freight, Ocean freight, Rail, Project Logistics and </w:t>
      </w:r>
      <w:r>
        <w:rPr>
          <w:rFonts w:asciiTheme="majorHAnsi" w:eastAsiaTheme="minorEastAsia" w:hAnsiTheme="majorHAnsi" w:cstheme="majorHAnsi"/>
          <w:b/>
          <w:bCs/>
          <w:color w:val="002060"/>
          <w:kern w:val="24"/>
          <w:sz w:val="24"/>
          <w:szCs w:val="24"/>
          <w:lang w:val="en-US"/>
        </w:rPr>
        <w:t>Customs brokerage</w:t>
      </w: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. You will be part of the </w:t>
      </w:r>
      <w:r w:rsidR="000E5A22"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dynamic </w:t>
      </w: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Customs Brokerage </w:t>
      </w:r>
      <w:r w:rsidR="000E5A22"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>Solutions team.</w:t>
      </w:r>
    </w:p>
    <w:p w14:paraId="3B927863" w14:textId="77777777" w:rsidR="008A3918" w:rsidRDefault="008A3918" w:rsidP="007B312E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</w:pPr>
    </w:p>
    <w:p w14:paraId="54CFBBAF" w14:textId="5F2C84C1" w:rsidR="00DC22B5" w:rsidRDefault="00DC22B5" w:rsidP="00DC22B5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The team </w:t>
      </w:r>
      <w:r w:rsidR="00E818C6"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>oversees</w:t>
      </w: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 the worldwide development of the </w:t>
      </w:r>
      <w:r w:rsidR="002415B6"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>solution</w:t>
      </w: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 on all aspects, such as the Value-Proposition, the value-added services, the sales offers, the intranet, the external website etc …</w:t>
      </w:r>
    </w:p>
    <w:p w14:paraId="0B098840" w14:textId="77777777" w:rsidR="000F29CB" w:rsidRDefault="000F29CB" w:rsidP="007B312E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</w:pPr>
    </w:p>
    <w:p w14:paraId="6F604160" w14:textId="475BBDE8" w:rsidR="000F29CB" w:rsidRDefault="007B312E" w:rsidP="000F29CB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The main mission is to offer adapted customs </w:t>
      </w:r>
      <w:r w:rsidR="00A36438"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>Brokerage</w:t>
      </w:r>
      <w:r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  <w:t xml:space="preserve"> solutions aligned with the market’s demand.</w:t>
      </w:r>
    </w:p>
    <w:p w14:paraId="37CFC6D8" w14:textId="77777777" w:rsidR="007B312E" w:rsidRPr="00311F37" w:rsidRDefault="007B312E" w:rsidP="00311F37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ajorHAnsi"/>
          <w:color w:val="002060"/>
          <w:kern w:val="24"/>
          <w:sz w:val="24"/>
          <w:szCs w:val="24"/>
          <w:lang w:val="en-US"/>
        </w:rPr>
      </w:pPr>
    </w:p>
    <w:p w14:paraId="0A703193" w14:textId="06490387" w:rsidR="00B73ECF" w:rsidRPr="0046087F" w:rsidRDefault="000A14FB" w:rsidP="00B73ECF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 w:rsidRPr="002C18A5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Under the supervision of </w:t>
      </w:r>
      <w:r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the </w:t>
      </w:r>
      <w:r w:rsidR="009A2631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>C</w:t>
      </w:r>
      <w:r w:rsidR="00B12AE3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ustoms </w:t>
      </w:r>
      <w:r w:rsidR="00E50230">
        <w:rPr>
          <w:rFonts w:asciiTheme="majorHAnsi" w:eastAsiaTheme="minorEastAsia" w:hAnsiTheme="majorHAnsi" w:cstheme="majorHAnsi"/>
          <w:color w:val="002060"/>
          <w:kern w:val="24"/>
          <w:lang w:val="en-US"/>
        </w:rPr>
        <w:t>Brokerage</w:t>
      </w:r>
      <w:r w:rsidR="00B12AE3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</w:t>
      </w:r>
      <w:r w:rsidR="00962475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Manager </w:t>
      </w:r>
      <w:r w:rsidR="00B73ECF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>at GEODIS</w:t>
      </w:r>
      <w:r w:rsidR="00DC74F3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>,</w:t>
      </w:r>
      <w:r w:rsidR="00B73ECF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</w:t>
      </w:r>
      <w:r w:rsidR="00BD6D12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>your main missions will be</w:t>
      </w:r>
      <w:r w:rsidR="007A35DB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to support </w:t>
      </w:r>
      <w:r w:rsidR="009D51C2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and assist </w:t>
      </w:r>
      <w:r w:rsidR="007A35DB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>the</w:t>
      </w:r>
      <w:r w:rsidR="00BD6D12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: </w:t>
      </w:r>
    </w:p>
    <w:bookmarkEnd w:id="0"/>
    <w:p w14:paraId="41EB96C4" w14:textId="77777777" w:rsidR="00D24FE8" w:rsidRDefault="00D24FE8" w:rsidP="00B73ECF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</w:p>
    <w:p w14:paraId="0DE4F6F2" w14:textId="39F6C202" w:rsidR="00461B67" w:rsidRPr="0046087F" w:rsidRDefault="00461B67" w:rsidP="00461B67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b/>
          <w:bCs/>
          <w:color w:val="002060"/>
          <w:kern w:val="24"/>
          <w:lang w:val="en-US"/>
        </w:rPr>
      </w:pPr>
      <w:r w:rsidRPr="00E50230">
        <w:rPr>
          <w:rFonts w:asciiTheme="majorHAnsi" w:eastAsiaTheme="minorEastAsia" w:hAnsiTheme="majorHAnsi" w:cstheme="majorHAnsi"/>
          <w:b/>
          <w:bCs/>
          <w:color w:val="002060"/>
          <w:kern w:val="24"/>
          <w:lang w:val="en-US"/>
        </w:rPr>
        <w:t xml:space="preserve">Customs </w:t>
      </w:r>
      <w:r w:rsidR="00E50230" w:rsidRPr="00E50230">
        <w:rPr>
          <w:rFonts w:asciiTheme="majorHAnsi" w:eastAsiaTheme="minorEastAsia" w:hAnsiTheme="majorHAnsi" w:cstheme="majorHAnsi"/>
          <w:b/>
          <w:bCs/>
          <w:color w:val="002060"/>
          <w:kern w:val="24"/>
          <w:lang w:val="en-US"/>
        </w:rPr>
        <w:t>Brokerage</w:t>
      </w:r>
      <w:r w:rsidR="00E50230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</w:t>
      </w:r>
      <w:r w:rsidRPr="0046087F">
        <w:rPr>
          <w:rFonts w:asciiTheme="majorHAnsi" w:eastAsiaTheme="minorEastAsia" w:hAnsiTheme="majorHAnsi" w:cstheme="majorHAnsi"/>
          <w:b/>
          <w:bCs/>
          <w:color w:val="002060"/>
          <w:kern w:val="24"/>
          <w:lang w:val="en-US"/>
        </w:rPr>
        <w:t>commercial analysis</w:t>
      </w:r>
    </w:p>
    <w:p w14:paraId="576376D9" w14:textId="77777777" w:rsidR="005E5A75" w:rsidRPr="0046087F" w:rsidRDefault="005E5A75" w:rsidP="005E5A7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>Reviewing of the customs sales international pipelines</w:t>
      </w: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to measure performance.</w:t>
      </w:r>
    </w:p>
    <w:p w14:paraId="7F623F49" w14:textId="144709A5" w:rsidR="008D3935" w:rsidRDefault="008D3935" w:rsidP="00461B6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Participating </w:t>
      </w:r>
      <w:r w:rsidR="003C69F8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and preparing </w:t>
      </w: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>the management board meeting</w:t>
      </w:r>
    </w:p>
    <w:p w14:paraId="29AD8B00" w14:textId="77777777" w:rsidR="005A0AF1" w:rsidRDefault="003C69F8" w:rsidP="00461B6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Working on </w:t>
      </w:r>
      <w:r w:rsidR="002D71B1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sectorial market research and </w:t>
      </w:r>
      <w:r w:rsidR="005A0AF1">
        <w:rPr>
          <w:rFonts w:asciiTheme="majorHAnsi" w:eastAsiaTheme="minorEastAsia" w:hAnsiTheme="majorHAnsi" w:cstheme="majorHAnsi"/>
          <w:color w:val="002060"/>
          <w:kern w:val="24"/>
          <w:lang w:val="en-US"/>
        </w:rPr>
        <w:t>monitoring concrete sales actions</w:t>
      </w:r>
    </w:p>
    <w:p w14:paraId="1AFE9C50" w14:textId="31D40C75" w:rsidR="003C69F8" w:rsidRDefault="005A0AF1" w:rsidP="00461B6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>Lever commercial development with Global Accounts and Key Account managers.</w:t>
      </w:r>
    </w:p>
    <w:p w14:paraId="169F5246" w14:textId="6242A5D4" w:rsidR="00FB7C91" w:rsidRDefault="00FB7C91" w:rsidP="00461B6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Financial result analysis </w:t>
      </w:r>
      <w:r w:rsidR="004464D0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for market </w:t>
      </w:r>
      <w:r w:rsidR="005E5A75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trends </w:t>
      </w:r>
      <w:r w:rsidR="004464D0">
        <w:rPr>
          <w:rFonts w:asciiTheme="majorHAnsi" w:eastAsiaTheme="minorEastAsia" w:hAnsiTheme="majorHAnsi" w:cstheme="majorHAnsi"/>
          <w:color w:val="002060"/>
          <w:kern w:val="24"/>
          <w:lang w:val="en-US"/>
        </w:rPr>
        <w:t>predictions.</w:t>
      </w:r>
    </w:p>
    <w:p w14:paraId="1A687F04" w14:textId="535A153D" w:rsidR="00046DC0" w:rsidRPr="00BD416E" w:rsidRDefault="005E5A75" w:rsidP="001070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 w:rsidRPr="00BD416E">
        <w:rPr>
          <w:rFonts w:asciiTheme="majorHAnsi" w:eastAsiaTheme="minorEastAsia" w:hAnsiTheme="majorHAnsi" w:cstheme="majorHAnsi"/>
          <w:color w:val="002060"/>
          <w:kern w:val="24"/>
          <w:lang w:val="en-US"/>
        </w:rPr>
        <w:t>Leading strategic studies and market trend analysis (value-added solutions from start-ups, Digital and IT solutions, innovation</w:t>
      </w:r>
      <w:r w:rsidR="00BD416E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, </w:t>
      </w:r>
      <w:r w:rsidR="00BD416E" w:rsidRPr="00BD416E">
        <w:rPr>
          <w:rFonts w:asciiTheme="majorHAnsi" w:eastAsiaTheme="minorEastAsia" w:hAnsiTheme="majorHAnsi" w:cstheme="majorHAnsi"/>
          <w:color w:val="002060"/>
          <w:kern w:val="24"/>
          <w:lang w:val="en-US"/>
        </w:rPr>
        <w:t>competition</w:t>
      </w:r>
      <w:r w:rsidRPr="00BD416E">
        <w:rPr>
          <w:rFonts w:asciiTheme="majorHAnsi" w:eastAsiaTheme="minorEastAsia" w:hAnsiTheme="majorHAnsi" w:cstheme="majorHAnsi"/>
          <w:color w:val="002060"/>
          <w:kern w:val="24"/>
          <w:lang w:val="en-US"/>
        </w:rPr>
        <w:t>)</w:t>
      </w:r>
      <w:r w:rsidR="00BD416E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</w:t>
      </w:r>
      <w:r w:rsidR="004464D0" w:rsidRPr="00BD416E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to follow </w:t>
      </w:r>
      <w:r w:rsidR="007B0CE3" w:rsidRPr="00BD416E">
        <w:rPr>
          <w:rFonts w:asciiTheme="majorHAnsi" w:eastAsiaTheme="minorEastAsia" w:hAnsiTheme="majorHAnsi" w:cstheme="majorHAnsi"/>
          <w:color w:val="002060"/>
          <w:kern w:val="24"/>
          <w:lang w:val="en-US"/>
        </w:rPr>
        <w:t>the environment.</w:t>
      </w:r>
    </w:p>
    <w:p w14:paraId="204EEAA6" w14:textId="77777777" w:rsidR="00722023" w:rsidRDefault="00722023" w:rsidP="0072202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>Preparing and animating dedicated workshops / training with international teams.</w:t>
      </w:r>
    </w:p>
    <w:p w14:paraId="378E33DD" w14:textId="3DF31E95" w:rsidR="00BD416E" w:rsidRDefault="00BD416E" w:rsidP="00BD416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>Presenting to all regions specific research</w:t>
      </w:r>
      <w:r w:rsidRPr="004464D0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</w:t>
      </w:r>
      <w:r>
        <w:rPr>
          <w:rFonts w:asciiTheme="majorHAnsi" w:eastAsiaTheme="minorEastAsia" w:hAnsiTheme="majorHAnsi" w:cstheme="majorHAnsi"/>
          <w:color w:val="002060"/>
          <w:kern w:val="24"/>
          <w:lang w:val="en-US"/>
        </w:rPr>
        <w:t>for taking best practices.</w:t>
      </w:r>
    </w:p>
    <w:p w14:paraId="7BADBB4C" w14:textId="77777777" w:rsidR="00461B67" w:rsidRPr="002C18A5" w:rsidRDefault="00461B67" w:rsidP="00461B67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</w:p>
    <w:p w14:paraId="66B2417C" w14:textId="4DB70CAE" w:rsidR="00C7679C" w:rsidRPr="002C18A5" w:rsidRDefault="00C7679C" w:rsidP="00C7679C">
      <w:pPr>
        <w:pStyle w:val="NormalWeb"/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 w:rsidRPr="002C18A5">
        <w:rPr>
          <w:rFonts w:asciiTheme="majorHAnsi" w:hAnsiTheme="majorHAnsi" w:cstheme="majorHAnsi"/>
          <w:b/>
          <w:bCs/>
          <w:color w:val="002060"/>
          <w:lang w:val="en-US"/>
        </w:rPr>
        <w:t xml:space="preserve">Customs </w:t>
      </w:r>
      <w:r w:rsidR="00E50230" w:rsidRPr="00E50230">
        <w:rPr>
          <w:rFonts w:asciiTheme="majorHAnsi" w:eastAsiaTheme="minorEastAsia" w:hAnsiTheme="majorHAnsi" w:cstheme="majorHAnsi"/>
          <w:b/>
          <w:bCs/>
          <w:color w:val="002060"/>
          <w:kern w:val="24"/>
          <w:lang w:val="en-US"/>
        </w:rPr>
        <w:t>Brokerage</w:t>
      </w:r>
      <w:r w:rsidR="00E50230" w:rsidRPr="0046087F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</w:t>
      </w:r>
      <w:r w:rsidR="00CA7943" w:rsidRPr="002C18A5">
        <w:rPr>
          <w:rFonts w:asciiTheme="majorHAnsi" w:hAnsiTheme="majorHAnsi" w:cstheme="majorHAnsi"/>
          <w:b/>
          <w:bCs/>
          <w:color w:val="002060"/>
          <w:lang w:val="en-US"/>
        </w:rPr>
        <w:t>d</w:t>
      </w:r>
      <w:r w:rsidRPr="002C18A5">
        <w:rPr>
          <w:rFonts w:asciiTheme="majorHAnsi" w:hAnsiTheme="majorHAnsi" w:cstheme="majorHAnsi"/>
          <w:b/>
          <w:bCs/>
          <w:color w:val="002060"/>
          <w:lang w:val="en-US"/>
        </w:rPr>
        <w:t>evelopment</w:t>
      </w:r>
    </w:p>
    <w:p w14:paraId="4CFCA7FB" w14:textId="1FE576C7" w:rsidR="00C900BD" w:rsidRPr="002C18A5" w:rsidRDefault="00C900BD" w:rsidP="00C900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 w:rsidRPr="002C18A5">
        <w:rPr>
          <w:rFonts w:asciiTheme="majorHAnsi" w:hAnsiTheme="majorHAnsi" w:cstheme="majorHAnsi"/>
          <w:color w:val="002060"/>
          <w:lang w:val="en-US"/>
        </w:rPr>
        <w:t xml:space="preserve">Supporting </w:t>
      </w:r>
      <w:r w:rsidR="00AE05DD" w:rsidRPr="002C18A5">
        <w:rPr>
          <w:rFonts w:asciiTheme="majorHAnsi" w:hAnsiTheme="majorHAnsi" w:cstheme="majorHAnsi"/>
          <w:color w:val="002060"/>
          <w:lang w:val="en-US"/>
        </w:rPr>
        <w:t xml:space="preserve">on </w:t>
      </w:r>
      <w:r w:rsidRPr="002C18A5">
        <w:rPr>
          <w:rFonts w:asciiTheme="majorHAnsi" w:hAnsiTheme="majorHAnsi" w:cstheme="majorHAnsi"/>
          <w:color w:val="002060"/>
          <w:lang w:val="en-US"/>
        </w:rPr>
        <w:t>new value proposition</w:t>
      </w:r>
      <w:r w:rsidR="00AE05DD" w:rsidRPr="002C18A5">
        <w:rPr>
          <w:rFonts w:asciiTheme="majorHAnsi" w:hAnsiTheme="majorHAnsi" w:cstheme="majorHAnsi"/>
          <w:color w:val="002060"/>
          <w:lang w:val="en-US"/>
        </w:rPr>
        <w:t xml:space="preserve"> creation</w:t>
      </w:r>
      <w:r w:rsidR="0018597A">
        <w:rPr>
          <w:rFonts w:asciiTheme="majorHAnsi" w:hAnsiTheme="majorHAnsi" w:cstheme="majorHAnsi"/>
          <w:color w:val="002060"/>
          <w:lang w:val="en-US"/>
        </w:rPr>
        <w:t xml:space="preserve"> to fit market needs.</w:t>
      </w:r>
    </w:p>
    <w:p w14:paraId="13C52D6B" w14:textId="33F5E01F" w:rsidR="00C900BD" w:rsidRPr="002C18A5" w:rsidRDefault="00574A46" w:rsidP="00C900B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eastAsiaTheme="minorEastAsia" w:hAnsiTheme="majorHAnsi" w:cstheme="majorHAnsi"/>
          <w:color w:val="002060"/>
          <w:kern w:val="24"/>
          <w:lang w:val="en-US"/>
        </w:rPr>
      </w:pPr>
      <w:r w:rsidRPr="002C18A5">
        <w:rPr>
          <w:rFonts w:asciiTheme="majorHAnsi" w:eastAsiaTheme="minorEastAsia" w:hAnsiTheme="majorHAnsi" w:cstheme="majorHAnsi"/>
          <w:color w:val="002060"/>
          <w:kern w:val="24"/>
          <w:lang w:val="en-US"/>
        </w:rPr>
        <w:t>Support on</w:t>
      </w:r>
      <w:r w:rsidR="00C900BD" w:rsidRPr="002C18A5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internal and external </w:t>
      </w:r>
      <w:r w:rsidR="00987AF3" w:rsidRPr="002C18A5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customs </w:t>
      </w:r>
      <w:r w:rsidR="00C900BD" w:rsidRPr="002C18A5">
        <w:rPr>
          <w:rFonts w:asciiTheme="majorHAnsi" w:eastAsiaTheme="minorEastAsia" w:hAnsiTheme="majorHAnsi" w:cstheme="majorHAnsi"/>
          <w:color w:val="002060"/>
          <w:kern w:val="24"/>
          <w:lang w:val="en-US"/>
        </w:rPr>
        <w:t>awareness</w:t>
      </w:r>
      <w:r w:rsidR="0018597A">
        <w:rPr>
          <w:rFonts w:asciiTheme="majorHAnsi" w:eastAsiaTheme="minorEastAsia" w:hAnsiTheme="majorHAnsi" w:cstheme="majorHAnsi"/>
          <w:color w:val="002060"/>
          <w:kern w:val="24"/>
          <w:lang w:val="en-US"/>
        </w:rPr>
        <w:t xml:space="preserve"> to train our </w:t>
      </w:r>
      <w:r w:rsidR="00870DB1">
        <w:rPr>
          <w:rFonts w:asciiTheme="majorHAnsi" w:eastAsiaTheme="minorEastAsia" w:hAnsiTheme="majorHAnsi" w:cstheme="majorHAnsi"/>
          <w:color w:val="002060"/>
          <w:kern w:val="24"/>
          <w:lang w:val="en-US"/>
        </w:rPr>
        <w:t>talents.</w:t>
      </w:r>
    </w:p>
    <w:p w14:paraId="63760943" w14:textId="7090B75A" w:rsidR="00C900BD" w:rsidRPr="002C18A5" w:rsidRDefault="0018597A" w:rsidP="00C900BD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2060"/>
          <w:sz w:val="24"/>
          <w:szCs w:val="24"/>
          <w:lang w:val="en-US"/>
        </w:rPr>
        <w:t>S</w:t>
      </w:r>
      <w:r w:rsidR="009828EE" w:rsidRPr="002C18A5"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upport </w:t>
      </w:r>
      <w:r w:rsidR="00F256A6" w:rsidRPr="002C18A5">
        <w:rPr>
          <w:rFonts w:asciiTheme="majorHAnsi" w:hAnsiTheme="majorHAnsi" w:cstheme="majorHAnsi"/>
          <w:color w:val="002060"/>
          <w:sz w:val="24"/>
          <w:szCs w:val="24"/>
          <w:lang w:val="en-US"/>
        </w:rPr>
        <w:t>on u</w:t>
      </w:r>
      <w:r w:rsidR="00C900BD" w:rsidRPr="002C18A5"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pdating </w:t>
      </w:r>
      <w:r w:rsidR="00F256A6" w:rsidRPr="002C18A5"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global customs </w:t>
      </w:r>
      <w:r w:rsidR="00C900BD" w:rsidRPr="002C18A5"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databases </w:t>
      </w:r>
      <w:r w:rsidR="002221D2" w:rsidRPr="002C18A5">
        <w:rPr>
          <w:rFonts w:asciiTheme="majorHAnsi" w:hAnsiTheme="majorHAnsi" w:cstheme="majorHAnsi"/>
          <w:color w:val="002060"/>
          <w:sz w:val="24"/>
          <w:szCs w:val="24"/>
          <w:lang w:val="en-US"/>
        </w:rPr>
        <w:t>&amp; footprint</w:t>
      </w:r>
      <w:r w:rsidR="00CA7943" w:rsidRPr="002C18A5">
        <w:rPr>
          <w:rFonts w:asciiTheme="majorHAnsi" w:hAnsiTheme="majorHAnsi" w:cstheme="majorHAnsi"/>
          <w:color w:val="002060"/>
          <w:sz w:val="24"/>
          <w:szCs w:val="24"/>
          <w:lang w:val="en-US"/>
        </w:rPr>
        <w:t>s</w:t>
      </w:r>
      <w:r>
        <w:rPr>
          <w:rFonts w:asciiTheme="majorHAnsi" w:hAnsiTheme="majorHAnsi" w:cstheme="majorHAnsi"/>
          <w:color w:val="002060"/>
          <w:sz w:val="24"/>
          <w:szCs w:val="24"/>
          <w:lang w:val="en-US"/>
        </w:rPr>
        <w:t xml:space="preserve"> to provide best material for sales </w:t>
      </w:r>
      <w:r w:rsidR="00870DB1">
        <w:rPr>
          <w:rFonts w:asciiTheme="majorHAnsi" w:hAnsiTheme="majorHAnsi" w:cstheme="majorHAnsi"/>
          <w:color w:val="002060"/>
          <w:sz w:val="24"/>
          <w:szCs w:val="24"/>
          <w:lang w:val="en-US"/>
        </w:rPr>
        <w:t>support.</w:t>
      </w:r>
    </w:p>
    <w:p w14:paraId="51F527B9" w14:textId="77777777" w:rsidR="00440DAD" w:rsidRPr="002C18A5" w:rsidRDefault="00440DAD" w:rsidP="008A1DDD">
      <w:pPr>
        <w:rPr>
          <w:rFonts w:asciiTheme="majorHAnsi" w:hAnsiTheme="majorHAnsi" w:cstheme="majorHAnsi"/>
          <w:b/>
          <w:bCs/>
          <w:color w:val="002060"/>
          <w:lang w:val="en-US"/>
        </w:rPr>
      </w:pPr>
    </w:p>
    <w:p w14:paraId="3D4CA45C" w14:textId="24C6329E" w:rsidR="00B44514" w:rsidRPr="002C18A5" w:rsidRDefault="00B4243C" w:rsidP="00763B18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2060"/>
          <w:u w:val="single"/>
          <w:lang w:val="en-US" w:eastAsia="en-US"/>
        </w:rPr>
      </w:pPr>
      <w:r w:rsidRPr="002C18A5">
        <w:rPr>
          <w:rFonts w:asciiTheme="majorHAnsi" w:eastAsiaTheme="minorEastAsia" w:hAnsiTheme="majorHAnsi" w:cstheme="majorHAnsi"/>
          <w:color w:val="002060"/>
          <w:kern w:val="24"/>
          <w:lang w:val="en-US"/>
        </w:rPr>
        <w:t> </w:t>
      </w:r>
      <w:r w:rsidR="00BD6D12" w:rsidRPr="002C18A5">
        <w:rPr>
          <w:rFonts w:asciiTheme="majorHAnsi" w:hAnsiTheme="majorHAnsi" w:cstheme="majorHAnsi"/>
          <w:b/>
          <w:color w:val="002060"/>
          <w:u w:val="single"/>
          <w:lang w:val="en-US" w:eastAsia="en-US"/>
        </w:rPr>
        <w:t>Profile:</w:t>
      </w:r>
      <w:r w:rsidR="00B44514" w:rsidRPr="002C18A5">
        <w:rPr>
          <w:rFonts w:asciiTheme="majorHAnsi" w:hAnsiTheme="majorHAnsi" w:cstheme="majorHAnsi"/>
          <w:b/>
          <w:color w:val="002060"/>
          <w:u w:val="single"/>
          <w:lang w:val="en-US" w:eastAsia="en-US"/>
        </w:rPr>
        <w:t xml:space="preserve"> </w:t>
      </w:r>
    </w:p>
    <w:p w14:paraId="7AB18433" w14:textId="5EDE79A5" w:rsidR="001A46AF" w:rsidRDefault="00870DB1" w:rsidP="001A46AF">
      <w:pPr>
        <w:pStyle w:val="Corpsdetexte2"/>
        <w:numPr>
          <w:ilvl w:val="0"/>
          <w:numId w:val="1"/>
        </w:numPr>
        <w:rPr>
          <w:rFonts w:asciiTheme="majorHAnsi" w:hAnsiTheme="majorHAnsi" w:cstheme="majorHAnsi"/>
          <w:color w:val="002060"/>
          <w:sz w:val="24"/>
          <w:lang w:val="en-US" w:eastAsia="en-US"/>
        </w:rPr>
      </w:pPr>
      <w:r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Master’s degree </w:t>
      </w:r>
      <w:r>
        <w:rPr>
          <w:rFonts w:asciiTheme="majorHAnsi" w:hAnsiTheme="majorHAnsi" w:cstheme="majorHAnsi"/>
          <w:color w:val="002060"/>
          <w:sz w:val="24"/>
          <w:lang w:val="en-US" w:eastAsia="en-US"/>
        </w:rPr>
        <w:t>in business</w:t>
      </w:r>
      <w:r w:rsidR="007F6EA8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 School or </w:t>
      </w:r>
      <w:r w:rsidR="001205F1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supply</w:t>
      </w:r>
      <w:r w:rsidR="007A35DB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-chain </w:t>
      </w:r>
      <w:r w:rsidR="002D72D0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/ International Trade</w:t>
      </w:r>
    </w:p>
    <w:p w14:paraId="7AF76E58" w14:textId="56D7670F" w:rsidR="00B44514" w:rsidRPr="001A46AF" w:rsidRDefault="005D2D1B" w:rsidP="001A46AF">
      <w:pPr>
        <w:pStyle w:val="Corpsdetexte2"/>
        <w:numPr>
          <w:ilvl w:val="0"/>
          <w:numId w:val="1"/>
        </w:numPr>
        <w:rPr>
          <w:rFonts w:asciiTheme="majorHAnsi" w:hAnsiTheme="majorHAnsi" w:cstheme="majorHAnsi"/>
          <w:color w:val="002060"/>
          <w:sz w:val="24"/>
          <w:lang w:val="en-US" w:eastAsia="en-US"/>
        </w:rPr>
      </w:pPr>
      <w:r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>k</w:t>
      </w:r>
      <w:r w:rsidR="0007749E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nowledge in </w:t>
      </w:r>
      <w:r w:rsidR="00124FC0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>F</w:t>
      </w:r>
      <w:r w:rsidR="001205F1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>reight</w:t>
      </w:r>
      <w:r w:rsidR="00124FC0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 F</w:t>
      </w:r>
      <w:r w:rsidR="001205F1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orwarding </w:t>
      </w:r>
      <w:r w:rsidR="00152CDB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&amp; supply-chain </w:t>
      </w:r>
      <w:r w:rsidR="002F6ABD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in an international </w:t>
      </w:r>
      <w:r w:rsidR="001205F1" w:rsidRPr="001A46AF">
        <w:rPr>
          <w:rFonts w:asciiTheme="majorHAnsi" w:hAnsiTheme="majorHAnsi" w:cstheme="majorHAnsi"/>
          <w:color w:val="002060"/>
          <w:sz w:val="24"/>
          <w:lang w:val="en-US" w:eastAsia="en-US"/>
        </w:rPr>
        <w:t>environment</w:t>
      </w:r>
      <w:r w:rsid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 i</w:t>
      </w:r>
      <w:r w:rsidR="00A81BDF">
        <w:rPr>
          <w:rFonts w:asciiTheme="majorHAnsi" w:hAnsiTheme="majorHAnsi" w:cstheme="majorHAnsi"/>
          <w:color w:val="002060"/>
          <w:sz w:val="24"/>
          <w:lang w:val="en-US" w:eastAsia="en-US"/>
        </w:rPr>
        <w:t>s</w:t>
      </w:r>
      <w:r w:rsid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 a +</w:t>
      </w:r>
    </w:p>
    <w:p w14:paraId="796FB3EB" w14:textId="65DC385B" w:rsidR="00033DB8" w:rsidRPr="002C18A5" w:rsidRDefault="001F1FC4" w:rsidP="00033DB8">
      <w:pPr>
        <w:pStyle w:val="Corpsdetexte2"/>
        <w:numPr>
          <w:ilvl w:val="0"/>
          <w:numId w:val="1"/>
        </w:numPr>
        <w:rPr>
          <w:rFonts w:asciiTheme="majorHAnsi" w:eastAsiaTheme="minorEastAsia" w:hAnsiTheme="majorHAnsi" w:cstheme="majorHAnsi"/>
          <w:color w:val="002060"/>
          <w:kern w:val="24"/>
          <w:sz w:val="24"/>
          <w:lang w:val="en-US"/>
        </w:rPr>
      </w:pPr>
      <w:r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Fluent in </w:t>
      </w:r>
      <w:r w:rsidR="001A46AF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French and </w:t>
      </w:r>
      <w:r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professional English</w:t>
      </w:r>
      <w:r w:rsidR="00033DB8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, good sense of relationships, team spirit, autonomy, sense of organization and rigor, adaptability, autonomous, motivated</w:t>
      </w:r>
    </w:p>
    <w:p w14:paraId="6389CF8E" w14:textId="0AE89A7F" w:rsidR="005B53C2" w:rsidRPr="002C18A5" w:rsidRDefault="002D72D0" w:rsidP="00CB7C92">
      <w:pPr>
        <w:pStyle w:val="Corpsdetexte2"/>
        <w:numPr>
          <w:ilvl w:val="0"/>
          <w:numId w:val="1"/>
        </w:numPr>
        <w:rPr>
          <w:rFonts w:asciiTheme="majorHAnsi" w:eastAsiaTheme="minorEastAsia" w:hAnsiTheme="majorHAnsi" w:cstheme="majorHAnsi"/>
          <w:color w:val="002060"/>
          <w:kern w:val="24"/>
          <w:sz w:val="24"/>
          <w:lang w:val="en-US"/>
        </w:rPr>
      </w:pPr>
      <w:r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Pack</w:t>
      </w:r>
      <w:r w:rsidR="00E205DA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 </w:t>
      </w:r>
      <w:r w:rsidR="008459DE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Office:</w:t>
      </w:r>
      <w:r w:rsidR="00055908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 G</w:t>
      </w:r>
      <w:r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ood knowledge </w:t>
      </w:r>
      <w:r w:rsidR="00B44514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(Word / PPT / Excel)</w:t>
      </w:r>
    </w:p>
    <w:p w14:paraId="7F51B8C7" w14:textId="336332B2" w:rsidR="000C5159" w:rsidRPr="002C18A5" w:rsidRDefault="000C5159" w:rsidP="00352A17">
      <w:pPr>
        <w:pStyle w:val="Corpsdetexte2"/>
        <w:numPr>
          <w:ilvl w:val="0"/>
          <w:numId w:val="1"/>
        </w:numPr>
        <w:rPr>
          <w:rFonts w:asciiTheme="majorHAnsi" w:eastAsiaTheme="minorEastAsia" w:hAnsiTheme="majorHAnsi" w:cstheme="majorHAnsi"/>
          <w:color w:val="002060"/>
          <w:kern w:val="24"/>
          <w:sz w:val="24"/>
          <w:lang w:val="en-US"/>
        </w:rPr>
      </w:pPr>
      <w:r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Knowledge of </w:t>
      </w:r>
      <w:r w:rsidR="00FB4C22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the CRM tool named </w:t>
      </w:r>
      <w:r w:rsidRPr="002C18A5">
        <w:rPr>
          <w:rFonts w:asciiTheme="majorHAnsi" w:hAnsiTheme="majorHAnsi" w:cstheme="majorHAnsi"/>
          <w:b/>
          <w:bCs/>
          <w:color w:val="002060"/>
          <w:sz w:val="24"/>
          <w:lang w:val="en-US" w:eastAsia="en-US"/>
        </w:rPr>
        <w:t>Salesforce</w:t>
      </w:r>
      <w:r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 xml:space="preserve"> would be a </w:t>
      </w:r>
      <w:r w:rsidR="00C56BC0" w:rsidRPr="002C18A5">
        <w:rPr>
          <w:rFonts w:asciiTheme="majorHAnsi" w:hAnsiTheme="majorHAnsi" w:cstheme="majorHAnsi"/>
          <w:color w:val="002060"/>
          <w:sz w:val="24"/>
          <w:lang w:val="en-US" w:eastAsia="en-US"/>
        </w:rPr>
        <w:t>+</w:t>
      </w:r>
    </w:p>
    <w:sectPr w:rsidR="000C5159" w:rsidRPr="002C18A5" w:rsidSect="00D24F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3A12" w14:textId="77777777" w:rsidR="00D6087D" w:rsidRDefault="00D6087D" w:rsidP="001A25BC">
      <w:r>
        <w:separator/>
      </w:r>
    </w:p>
  </w:endnote>
  <w:endnote w:type="continuationSeparator" w:id="0">
    <w:p w14:paraId="0B97EB81" w14:textId="77777777" w:rsidR="00D6087D" w:rsidRDefault="00D6087D" w:rsidP="001A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FC03" w14:textId="77777777" w:rsidR="00D6087D" w:rsidRDefault="00D6087D" w:rsidP="001A25BC">
      <w:r>
        <w:separator/>
      </w:r>
    </w:p>
  </w:footnote>
  <w:footnote w:type="continuationSeparator" w:id="0">
    <w:p w14:paraId="2BF0D2F8" w14:textId="77777777" w:rsidR="00D6087D" w:rsidRDefault="00D6087D" w:rsidP="001A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729"/>
    <w:multiLevelType w:val="hybridMultilevel"/>
    <w:tmpl w:val="9CCE0842"/>
    <w:lvl w:ilvl="0" w:tplc="286AEE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BA2"/>
    <w:multiLevelType w:val="hybridMultilevel"/>
    <w:tmpl w:val="B6BCD754"/>
    <w:lvl w:ilvl="0" w:tplc="CD1E6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24B2"/>
    <w:multiLevelType w:val="hybridMultilevel"/>
    <w:tmpl w:val="A27E38EE"/>
    <w:lvl w:ilvl="0" w:tplc="82B6E1D8">
      <w:start w:val="1"/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CD1E6C00">
      <w:numFmt w:val="bullet"/>
      <w:lvlText w:val="-"/>
      <w:lvlJc w:val="left"/>
      <w:pPr>
        <w:ind w:left="179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0864EA9"/>
    <w:multiLevelType w:val="hybridMultilevel"/>
    <w:tmpl w:val="F5429350"/>
    <w:lvl w:ilvl="0" w:tplc="CD1E6C0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4178708">
    <w:abstractNumId w:val="1"/>
  </w:num>
  <w:num w:numId="2" w16cid:durableId="335234696">
    <w:abstractNumId w:val="0"/>
  </w:num>
  <w:num w:numId="3" w16cid:durableId="1855263603">
    <w:abstractNumId w:val="2"/>
  </w:num>
  <w:num w:numId="4" w16cid:durableId="1011029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3D"/>
    <w:rsid w:val="00011B81"/>
    <w:rsid w:val="00033DB8"/>
    <w:rsid w:val="00046DC0"/>
    <w:rsid w:val="00050238"/>
    <w:rsid w:val="00055908"/>
    <w:rsid w:val="000570AC"/>
    <w:rsid w:val="00057CC3"/>
    <w:rsid w:val="00057D39"/>
    <w:rsid w:val="000656E9"/>
    <w:rsid w:val="0007401C"/>
    <w:rsid w:val="0007749E"/>
    <w:rsid w:val="000A14FB"/>
    <w:rsid w:val="000A7851"/>
    <w:rsid w:val="000B021C"/>
    <w:rsid w:val="000B4B2C"/>
    <w:rsid w:val="000B5544"/>
    <w:rsid w:val="000C5159"/>
    <w:rsid w:val="000C5ABF"/>
    <w:rsid w:val="000E5A22"/>
    <w:rsid w:val="000F29CB"/>
    <w:rsid w:val="000F66CF"/>
    <w:rsid w:val="00107BEA"/>
    <w:rsid w:val="001101E1"/>
    <w:rsid w:val="001205F1"/>
    <w:rsid w:val="00124FC0"/>
    <w:rsid w:val="00130D72"/>
    <w:rsid w:val="00137042"/>
    <w:rsid w:val="00137592"/>
    <w:rsid w:val="001434D8"/>
    <w:rsid w:val="00152CDB"/>
    <w:rsid w:val="00171FD7"/>
    <w:rsid w:val="0018597A"/>
    <w:rsid w:val="00192D13"/>
    <w:rsid w:val="00195B6B"/>
    <w:rsid w:val="001A25BC"/>
    <w:rsid w:val="001A2DF3"/>
    <w:rsid w:val="001A46AF"/>
    <w:rsid w:val="001B7B06"/>
    <w:rsid w:val="001C1731"/>
    <w:rsid w:val="001D5FE8"/>
    <w:rsid w:val="001F1FC4"/>
    <w:rsid w:val="002221D2"/>
    <w:rsid w:val="002415B6"/>
    <w:rsid w:val="00260B3D"/>
    <w:rsid w:val="002832CA"/>
    <w:rsid w:val="002C18A5"/>
    <w:rsid w:val="002D71B1"/>
    <w:rsid w:val="002D72D0"/>
    <w:rsid w:val="002F4697"/>
    <w:rsid w:val="002F6ABD"/>
    <w:rsid w:val="0030569A"/>
    <w:rsid w:val="003066E5"/>
    <w:rsid w:val="00311F37"/>
    <w:rsid w:val="0032479B"/>
    <w:rsid w:val="003309A6"/>
    <w:rsid w:val="0033361E"/>
    <w:rsid w:val="0034687B"/>
    <w:rsid w:val="0039176B"/>
    <w:rsid w:val="003C69F8"/>
    <w:rsid w:val="003E5CE9"/>
    <w:rsid w:val="003F1691"/>
    <w:rsid w:val="00412B78"/>
    <w:rsid w:val="00440DAD"/>
    <w:rsid w:val="004464D0"/>
    <w:rsid w:val="004479ED"/>
    <w:rsid w:val="00452ADA"/>
    <w:rsid w:val="0046087F"/>
    <w:rsid w:val="00461B67"/>
    <w:rsid w:val="00481602"/>
    <w:rsid w:val="004B5B32"/>
    <w:rsid w:val="004F6A4B"/>
    <w:rsid w:val="00511A79"/>
    <w:rsid w:val="005520D6"/>
    <w:rsid w:val="00564BFE"/>
    <w:rsid w:val="00567E08"/>
    <w:rsid w:val="0057084C"/>
    <w:rsid w:val="005712FC"/>
    <w:rsid w:val="00572625"/>
    <w:rsid w:val="00574A46"/>
    <w:rsid w:val="00581CE2"/>
    <w:rsid w:val="00584420"/>
    <w:rsid w:val="005861F6"/>
    <w:rsid w:val="005A0AF1"/>
    <w:rsid w:val="005B53C2"/>
    <w:rsid w:val="005D2D1B"/>
    <w:rsid w:val="005E5A75"/>
    <w:rsid w:val="005E6FE9"/>
    <w:rsid w:val="006406EE"/>
    <w:rsid w:val="0066292C"/>
    <w:rsid w:val="00665D18"/>
    <w:rsid w:val="00673EF5"/>
    <w:rsid w:val="0068016F"/>
    <w:rsid w:val="00694891"/>
    <w:rsid w:val="00722023"/>
    <w:rsid w:val="00723EB6"/>
    <w:rsid w:val="007273F5"/>
    <w:rsid w:val="00732142"/>
    <w:rsid w:val="007424A2"/>
    <w:rsid w:val="00751825"/>
    <w:rsid w:val="00754676"/>
    <w:rsid w:val="007634D0"/>
    <w:rsid w:val="00763B18"/>
    <w:rsid w:val="007A2F08"/>
    <w:rsid w:val="007A35DB"/>
    <w:rsid w:val="007B0CE3"/>
    <w:rsid w:val="007B0EA7"/>
    <w:rsid w:val="007B312E"/>
    <w:rsid w:val="007C1435"/>
    <w:rsid w:val="007C3F7E"/>
    <w:rsid w:val="007D21E2"/>
    <w:rsid w:val="007D5C7B"/>
    <w:rsid w:val="007D70BE"/>
    <w:rsid w:val="007F00C6"/>
    <w:rsid w:val="007F6EA8"/>
    <w:rsid w:val="0082721B"/>
    <w:rsid w:val="00831974"/>
    <w:rsid w:val="0083382D"/>
    <w:rsid w:val="008459DE"/>
    <w:rsid w:val="00860FC8"/>
    <w:rsid w:val="00870DB1"/>
    <w:rsid w:val="008818B4"/>
    <w:rsid w:val="0088615C"/>
    <w:rsid w:val="008A1DDD"/>
    <w:rsid w:val="008A3918"/>
    <w:rsid w:val="008A4246"/>
    <w:rsid w:val="008B5E4D"/>
    <w:rsid w:val="008C1FC1"/>
    <w:rsid w:val="008D3935"/>
    <w:rsid w:val="008D6F35"/>
    <w:rsid w:val="008E43BA"/>
    <w:rsid w:val="008F0C4C"/>
    <w:rsid w:val="008F23A6"/>
    <w:rsid w:val="008F75A6"/>
    <w:rsid w:val="008F7E72"/>
    <w:rsid w:val="00906578"/>
    <w:rsid w:val="00912C71"/>
    <w:rsid w:val="009340C3"/>
    <w:rsid w:val="009359AC"/>
    <w:rsid w:val="00950A38"/>
    <w:rsid w:val="00962475"/>
    <w:rsid w:val="0097454D"/>
    <w:rsid w:val="009828EE"/>
    <w:rsid w:val="00987AF3"/>
    <w:rsid w:val="009A224C"/>
    <w:rsid w:val="009A2631"/>
    <w:rsid w:val="009D51C2"/>
    <w:rsid w:val="00A02BDB"/>
    <w:rsid w:val="00A36438"/>
    <w:rsid w:val="00A43BC9"/>
    <w:rsid w:val="00A46E9C"/>
    <w:rsid w:val="00A77699"/>
    <w:rsid w:val="00A81BDF"/>
    <w:rsid w:val="00A8693C"/>
    <w:rsid w:val="00AB35F0"/>
    <w:rsid w:val="00AB7739"/>
    <w:rsid w:val="00AC1C80"/>
    <w:rsid w:val="00AC3C24"/>
    <w:rsid w:val="00AD47A2"/>
    <w:rsid w:val="00AD7BE6"/>
    <w:rsid w:val="00AE05DD"/>
    <w:rsid w:val="00B12AE3"/>
    <w:rsid w:val="00B13590"/>
    <w:rsid w:val="00B156DF"/>
    <w:rsid w:val="00B4243C"/>
    <w:rsid w:val="00B44514"/>
    <w:rsid w:val="00B52F8A"/>
    <w:rsid w:val="00B72ADF"/>
    <w:rsid w:val="00B73ECF"/>
    <w:rsid w:val="00B95BB3"/>
    <w:rsid w:val="00BA02B3"/>
    <w:rsid w:val="00BB703B"/>
    <w:rsid w:val="00BD416E"/>
    <w:rsid w:val="00BD6D12"/>
    <w:rsid w:val="00BE51D6"/>
    <w:rsid w:val="00BF43DA"/>
    <w:rsid w:val="00C03122"/>
    <w:rsid w:val="00C36AAE"/>
    <w:rsid w:val="00C56BC0"/>
    <w:rsid w:val="00C72A40"/>
    <w:rsid w:val="00C7679C"/>
    <w:rsid w:val="00C85A7C"/>
    <w:rsid w:val="00C900BD"/>
    <w:rsid w:val="00C937C3"/>
    <w:rsid w:val="00C95BCB"/>
    <w:rsid w:val="00CA7943"/>
    <w:rsid w:val="00CB6B58"/>
    <w:rsid w:val="00CE2F06"/>
    <w:rsid w:val="00D22874"/>
    <w:rsid w:val="00D24FE8"/>
    <w:rsid w:val="00D25084"/>
    <w:rsid w:val="00D261B5"/>
    <w:rsid w:val="00D328C4"/>
    <w:rsid w:val="00D43CCA"/>
    <w:rsid w:val="00D550FD"/>
    <w:rsid w:val="00D6087D"/>
    <w:rsid w:val="00D76722"/>
    <w:rsid w:val="00DC22B5"/>
    <w:rsid w:val="00DC36ED"/>
    <w:rsid w:val="00DC74F3"/>
    <w:rsid w:val="00E0143F"/>
    <w:rsid w:val="00E02CF1"/>
    <w:rsid w:val="00E076DC"/>
    <w:rsid w:val="00E11107"/>
    <w:rsid w:val="00E205DA"/>
    <w:rsid w:val="00E33599"/>
    <w:rsid w:val="00E34979"/>
    <w:rsid w:val="00E35A3D"/>
    <w:rsid w:val="00E50230"/>
    <w:rsid w:val="00E73F7D"/>
    <w:rsid w:val="00E77792"/>
    <w:rsid w:val="00E818C6"/>
    <w:rsid w:val="00E81A4E"/>
    <w:rsid w:val="00E84173"/>
    <w:rsid w:val="00EB6CBF"/>
    <w:rsid w:val="00ED18F4"/>
    <w:rsid w:val="00EE0639"/>
    <w:rsid w:val="00EE0E75"/>
    <w:rsid w:val="00F03224"/>
    <w:rsid w:val="00F15A24"/>
    <w:rsid w:val="00F256A6"/>
    <w:rsid w:val="00F27B64"/>
    <w:rsid w:val="00F35B7A"/>
    <w:rsid w:val="00F37B41"/>
    <w:rsid w:val="00F67906"/>
    <w:rsid w:val="00F723CD"/>
    <w:rsid w:val="00F76389"/>
    <w:rsid w:val="00F7762E"/>
    <w:rsid w:val="00FB4C22"/>
    <w:rsid w:val="00FB5B25"/>
    <w:rsid w:val="00FB7C91"/>
    <w:rsid w:val="00FF0495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FC99"/>
  <w15:chartTrackingRefBased/>
  <w15:docId w15:val="{B4A2A3DF-502B-47E2-8E33-60952B0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3D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1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nhideWhenUsed/>
    <w:rsid w:val="00B44514"/>
    <w:pPr>
      <w:jc w:val="both"/>
    </w:pPr>
    <w:rPr>
      <w:rFonts w:ascii="Arial" w:eastAsia="Times New Roman" w:hAnsi="Arial" w:cs="Arial"/>
      <w:szCs w:val="24"/>
    </w:rPr>
  </w:style>
  <w:style w:type="character" w:customStyle="1" w:styleId="Corpsdetexte2Car">
    <w:name w:val="Corps de texte 2 Car"/>
    <w:basedOn w:val="Policepardfaut"/>
    <w:link w:val="Corpsdetexte2"/>
    <w:rsid w:val="00B44514"/>
    <w:rPr>
      <w:rFonts w:ascii="Arial" w:eastAsia="Times New Roman" w:hAnsi="Arial" w:cs="Arial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4B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25B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A25BC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25B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25BC"/>
    <w:rPr>
      <w:rFonts w:ascii="Calibri" w:hAnsi="Calibri" w:cs="Calibri"/>
      <w:lang w:eastAsia="fr-FR"/>
    </w:rPr>
  </w:style>
  <w:style w:type="character" w:customStyle="1" w:styleId="ui-provider">
    <w:name w:val="ui-provider"/>
    <w:basedOn w:val="Policepardfaut"/>
    <w:rsid w:val="0019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7E8C08A12444A88B9C0B35D07D142" ma:contentTypeVersion="18" ma:contentTypeDescription="Create a new document." ma:contentTypeScope="" ma:versionID="450e161b32b535cabbccf4302626b08d">
  <xsd:schema xmlns:xsd="http://www.w3.org/2001/XMLSchema" xmlns:xs="http://www.w3.org/2001/XMLSchema" xmlns:p="http://schemas.microsoft.com/office/2006/metadata/properties" xmlns:ns2="4a938520-c221-42cc-8d46-ffbe7eeb2a4f" xmlns:ns3="c48dc1f3-3874-413e-aafe-c6100d3395c9" xmlns:ns4="f442caa5-02c6-4619-9e64-f7e8566d9c41" targetNamespace="http://schemas.microsoft.com/office/2006/metadata/properties" ma:root="true" ma:fieldsID="21af2513b5b4bb2b1716c964a10e946b" ns2:_="" ns3:_="" ns4:_="">
    <xsd:import namespace="4a938520-c221-42cc-8d46-ffbe7eeb2a4f"/>
    <xsd:import namespace="c48dc1f3-3874-413e-aafe-c6100d3395c9"/>
    <xsd:import namespace="f442caa5-02c6-4619-9e64-f7e8566d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8520-c221-42cc-8d46-ffbe7eeb2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4d6d9-133e-43fb-937b-4b41d2630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dc1f3-3874-413e-aafe-c6100d339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2caa5-02c6-4619-9e64-f7e8566d9c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d3539b-4626-40f3-bf86-927a7988beb0}" ma:internalName="TaxCatchAll" ma:showField="CatchAllData" ma:web="f442caa5-02c6-4619-9e64-f7e8566d9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2caa5-02c6-4619-9e64-f7e8566d9c41" xsi:nil="true"/>
    <lcf76f155ced4ddcb4097134ff3c332f xmlns="4a938520-c221-42cc-8d46-ffbe7eeb2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059B1-AC0C-47C4-9A93-38C44FE89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38520-c221-42cc-8d46-ffbe7eeb2a4f"/>
    <ds:schemaRef ds:uri="c48dc1f3-3874-413e-aafe-c6100d3395c9"/>
    <ds:schemaRef ds:uri="f442caa5-02c6-4619-9e64-f7e8566d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7D61-D734-410F-8CCA-306D02A17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93471-0465-450E-A1C7-447333543BBD}">
  <ds:schemaRefs>
    <ds:schemaRef ds:uri="http://schemas.microsoft.com/office/2006/metadata/properties"/>
    <ds:schemaRef ds:uri="http://schemas.microsoft.com/office/infopath/2007/PartnerControls"/>
    <ds:schemaRef ds:uri="f442caa5-02c6-4619-9e64-f7e8566d9c41"/>
    <ds:schemaRef ds:uri="4a938520-c221-42cc-8d46-ffbe7eeb2a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MOLINARI</dc:creator>
  <cp:keywords/>
  <dc:description/>
  <cp:lastModifiedBy>Elodie LIEVENS</cp:lastModifiedBy>
  <cp:revision>2</cp:revision>
  <dcterms:created xsi:type="dcterms:W3CDTF">2024-05-03T13:33:00Z</dcterms:created>
  <dcterms:modified xsi:type="dcterms:W3CDTF">2024-05-03T13:33:00Z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0x0101008157E8C08A12444A88B9C0B35D07D142</vt:lpwstr>
  </property>
  <property fmtid="{D5CDD505-2E9C-101B-9397-08002B2CF9AE}" pid="3" name="MediaServiceImageTags">
    <vt:lpwstr/>
  </property>
</Properties>
</file>